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B7922" w14:textId="26AEB14A" w:rsidR="005A4A9D" w:rsidRPr="00FC66E0" w:rsidRDefault="00FC66E0" w:rsidP="00DF7085">
      <w:pPr>
        <w:spacing w:line="240" w:lineRule="auto"/>
        <w:jc w:val="center"/>
        <w:rPr>
          <w:rFonts w:ascii="Times New Roman" w:hAnsi="Times New Roman" w:cs="Times New Roman"/>
          <w:b/>
          <w:bCs/>
          <w:sz w:val="32"/>
          <w:szCs w:val="32"/>
          <w:u w:val="single"/>
        </w:rPr>
      </w:pPr>
      <w:r w:rsidRPr="00FC66E0">
        <w:rPr>
          <w:rFonts w:ascii="Times New Roman" w:hAnsi="Times New Roman" w:cs="Times New Roman"/>
          <w:b/>
          <w:bCs/>
          <w:sz w:val="32"/>
          <w:szCs w:val="32"/>
          <w:u w:val="single"/>
        </w:rPr>
        <w:t xml:space="preserve">South Queen Street Medical Centre </w:t>
      </w:r>
      <w:r w:rsidR="00DF7085" w:rsidRPr="00FC66E0">
        <w:rPr>
          <w:rFonts w:ascii="Times New Roman" w:hAnsi="Times New Roman" w:cs="Times New Roman"/>
          <w:b/>
          <w:bCs/>
          <w:sz w:val="32"/>
          <w:szCs w:val="32"/>
          <w:u w:val="single"/>
        </w:rPr>
        <w:t>Practice Privacy Notice</w:t>
      </w:r>
    </w:p>
    <w:sdt>
      <w:sdtPr>
        <w:rPr>
          <w:rFonts w:ascii="Times New Roman" w:eastAsiaTheme="minorHAnsi" w:hAnsi="Times New Roman" w:cs="Times New Roman"/>
          <w:b w:val="0"/>
          <w:bCs w:val="0"/>
          <w:color w:val="auto"/>
          <w:sz w:val="22"/>
          <w:szCs w:val="22"/>
          <w:lang w:val="en-GB" w:eastAsia="en-US"/>
        </w:rPr>
        <w:id w:val="1521506332"/>
        <w:docPartObj>
          <w:docPartGallery w:val="Table of Contents"/>
          <w:docPartUnique/>
        </w:docPartObj>
      </w:sdtPr>
      <w:sdtEndPr>
        <w:rPr>
          <w:noProof/>
        </w:rPr>
      </w:sdtEndPr>
      <w:sdtContent>
        <w:p w14:paraId="5DA2DD99" w14:textId="77777777" w:rsidR="0000756B" w:rsidRPr="00F30FB9" w:rsidRDefault="0000756B" w:rsidP="00384C1F">
          <w:pPr>
            <w:pStyle w:val="TOCHeading"/>
            <w:spacing w:line="240" w:lineRule="auto"/>
            <w:rPr>
              <w:rFonts w:ascii="Times New Roman" w:hAnsi="Times New Roman" w:cs="Times New Roman"/>
              <w:b w:val="0"/>
              <w:sz w:val="22"/>
              <w:szCs w:val="22"/>
            </w:rPr>
          </w:pPr>
          <w:r w:rsidRPr="00F30FB9">
            <w:rPr>
              <w:rFonts w:ascii="Times New Roman" w:hAnsi="Times New Roman" w:cs="Times New Roman"/>
              <w:b w:val="0"/>
              <w:sz w:val="22"/>
              <w:szCs w:val="22"/>
            </w:rPr>
            <w:t>Contents</w:t>
          </w:r>
        </w:p>
        <w:p w14:paraId="4C1C2507" w14:textId="77777777" w:rsidR="00E962F5" w:rsidRPr="00F30FB9" w:rsidRDefault="0000756B">
          <w:pPr>
            <w:pStyle w:val="TOC1"/>
            <w:tabs>
              <w:tab w:val="right" w:leader="dot" w:pos="10456"/>
            </w:tabs>
            <w:rPr>
              <w:rFonts w:ascii="Times New Roman" w:eastAsiaTheme="minorEastAsia" w:hAnsi="Times New Roman" w:cs="Times New Roman"/>
              <w:noProof/>
              <w:lang w:eastAsia="en-GB"/>
            </w:rPr>
          </w:pPr>
          <w:r w:rsidRPr="00F30FB9">
            <w:rPr>
              <w:rFonts w:ascii="Times New Roman" w:hAnsi="Times New Roman" w:cs="Times New Roman"/>
            </w:rPr>
            <w:fldChar w:fldCharType="begin"/>
          </w:r>
          <w:r w:rsidRPr="00F30FB9">
            <w:rPr>
              <w:rFonts w:ascii="Times New Roman" w:hAnsi="Times New Roman" w:cs="Times New Roman"/>
            </w:rPr>
            <w:instrText xml:space="preserve"> TOC \o "1-3" \h \z \u </w:instrText>
          </w:r>
          <w:r w:rsidRPr="00F30FB9">
            <w:rPr>
              <w:rFonts w:ascii="Times New Roman" w:hAnsi="Times New Roman" w:cs="Times New Roman"/>
            </w:rPr>
            <w:fldChar w:fldCharType="separate"/>
          </w:r>
          <w:hyperlink w:anchor="_Toc21672092" w:history="1">
            <w:r w:rsidR="00E962F5" w:rsidRPr="00F30FB9">
              <w:rPr>
                <w:rStyle w:val="Hyperlink"/>
                <w:rFonts w:ascii="Times New Roman" w:hAnsi="Times New Roman" w:cs="Times New Roman"/>
                <w:noProof/>
                <w:lang w:val="en"/>
              </w:rPr>
              <w:t>Who we are and what we do</w:t>
            </w:r>
            <w:r w:rsidR="00E962F5" w:rsidRPr="00F30FB9">
              <w:rPr>
                <w:rFonts w:ascii="Times New Roman" w:hAnsi="Times New Roman" w:cs="Times New Roman"/>
                <w:noProof/>
                <w:webHidden/>
              </w:rPr>
              <w:tab/>
            </w:r>
            <w:r w:rsidR="00E962F5" w:rsidRPr="00F30FB9">
              <w:rPr>
                <w:rFonts w:ascii="Times New Roman" w:hAnsi="Times New Roman" w:cs="Times New Roman"/>
                <w:noProof/>
                <w:webHidden/>
              </w:rPr>
              <w:fldChar w:fldCharType="begin"/>
            </w:r>
            <w:r w:rsidR="00E962F5" w:rsidRPr="00F30FB9">
              <w:rPr>
                <w:rFonts w:ascii="Times New Roman" w:hAnsi="Times New Roman" w:cs="Times New Roman"/>
                <w:noProof/>
                <w:webHidden/>
              </w:rPr>
              <w:instrText xml:space="preserve"> PAGEREF _Toc21672092 \h </w:instrText>
            </w:r>
            <w:r w:rsidR="00E962F5" w:rsidRPr="00F30FB9">
              <w:rPr>
                <w:rFonts w:ascii="Times New Roman" w:hAnsi="Times New Roman" w:cs="Times New Roman"/>
                <w:noProof/>
                <w:webHidden/>
              </w:rPr>
            </w:r>
            <w:r w:rsidR="00E962F5" w:rsidRPr="00F30FB9">
              <w:rPr>
                <w:rFonts w:ascii="Times New Roman" w:hAnsi="Times New Roman" w:cs="Times New Roman"/>
                <w:noProof/>
                <w:webHidden/>
              </w:rPr>
              <w:fldChar w:fldCharType="separate"/>
            </w:r>
            <w:r w:rsidR="00E962F5" w:rsidRPr="00F30FB9">
              <w:rPr>
                <w:rFonts w:ascii="Times New Roman" w:hAnsi="Times New Roman" w:cs="Times New Roman"/>
                <w:noProof/>
                <w:webHidden/>
              </w:rPr>
              <w:t>3</w:t>
            </w:r>
            <w:r w:rsidR="00E962F5" w:rsidRPr="00F30FB9">
              <w:rPr>
                <w:rFonts w:ascii="Times New Roman" w:hAnsi="Times New Roman" w:cs="Times New Roman"/>
                <w:noProof/>
                <w:webHidden/>
              </w:rPr>
              <w:fldChar w:fldCharType="end"/>
            </w:r>
          </w:hyperlink>
        </w:p>
        <w:p w14:paraId="6EC54D57" w14:textId="77777777" w:rsidR="00E962F5" w:rsidRPr="00F30FB9" w:rsidRDefault="00FC66E0">
          <w:pPr>
            <w:pStyle w:val="TOC2"/>
            <w:tabs>
              <w:tab w:val="right" w:leader="dot" w:pos="10456"/>
            </w:tabs>
            <w:rPr>
              <w:rFonts w:ascii="Times New Roman" w:eastAsiaTheme="minorEastAsia" w:hAnsi="Times New Roman" w:cs="Times New Roman"/>
              <w:noProof/>
              <w:lang w:eastAsia="en-GB"/>
            </w:rPr>
          </w:pPr>
          <w:hyperlink w:anchor="_Toc21672093" w:history="1">
            <w:r w:rsidR="00E962F5" w:rsidRPr="00F30FB9">
              <w:rPr>
                <w:rStyle w:val="Hyperlink"/>
                <w:rFonts w:ascii="Times New Roman" w:hAnsi="Times New Roman" w:cs="Times New Roman"/>
                <w:noProof/>
              </w:rPr>
              <w:t>The name and contact details of our organisation.</w:t>
            </w:r>
            <w:r w:rsidR="00E962F5" w:rsidRPr="00F30FB9">
              <w:rPr>
                <w:rFonts w:ascii="Times New Roman" w:hAnsi="Times New Roman" w:cs="Times New Roman"/>
                <w:noProof/>
                <w:webHidden/>
              </w:rPr>
              <w:tab/>
            </w:r>
            <w:r w:rsidR="00E962F5" w:rsidRPr="00F30FB9">
              <w:rPr>
                <w:rFonts w:ascii="Times New Roman" w:hAnsi="Times New Roman" w:cs="Times New Roman"/>
                <w:noProof/>
                <w:webHidden/>
              </w:rPr>
              <w:fldChar w:fldCharType="begin"/>
            </w:r>
            <w:r w:rsidR="00E962F5" w:rsidRPr="00F30FB9">
              <w:rPr>
                <w:rFonts w:ascii="Times New Roman" w:hAnsi="Times New Roman" w:cs="Times New Roman"/>
                <w:noProof/>
                <w:webHidden/>
              </w:rPr>
              <w:instrText xml:space="preserve"> PAGEREF _Toc21672093 \h </w:instrText>
            </w:r>
            <w:r w:rsidR="00E962F5" w:rsidRPr="00F30FB9">
              <w:rPr>
                <w:rFonts w:ascii="Times New Roman" w:hAnsi="Times New Roman" w:cs="Times New Roman"/>
                <w:noProof/>
                <w:webHidden/>
              </w:rPr>
            </w:r>
            <w:r w:rsidR="00E962F5" w:rsidRPr="00F30FB9">
              <w:rPr>
                <w:rFonts w:ascii="Times New Roman" w:hAnsi="Times New Roman" w:cs="Times New Roman"/>
                <w:noProof/>
                <w:webHidden/>
              </w:rPr>
              <w:fldChar w:fldCharType="separate"/>
            </w:r>
            <w:r w:rsidR="00E962F5" w:rsidRPr="00F30FB9">
              <w:rPr>
                <w:rFonts w:ascii="Times New Roman" w:hAnsi="Times New Roman" w:cs="Times New Roman"/>
                <w:noProof/>
                <w:webHidden/>
              </w:rPr>
              <w:t>3</w:t>
            </w:r>
            <w:r w:rsidR="00E962F5" w:rsidRPr="00F30FB9">
              <w:rPr>
                <w:rFonts w:ascii="Times New Roman" w:hAnsi="Times New Roman" w:cs="Times New Roman"/>
                <w:noProof/>
                <w:webHidden/>
              </w:rPr>
              <w:fldChar w:fldCharType="end"/>
            </w:r>
          </w:hyperlink>
        </w:p>
        <w:p w14:paraId="2234ED9B" w14:textId="77777777" w:rsidR="00E962F5" w:rsidRPr="00F30FB9" w:rsidRDefault="00FC66E0">
          <w:pPr>
            <w:pStyle w:val="TOC2"/>
            <w:tabs>
              <w:tab w:val="right" w:leader="dot" w:pos="10456"/>
            </w:tabs>
            <w:rPr>
              <w:rFonts w:ascii="Times New Roman" w:eastAsiaTheme="minorEastAsia" w:hAnsi="Times New Roman" w:cs="Times New Roman"/>
              <w:noProof/>
              <w:lang w:eastAsia="en-GB"/>
            </w:rPr>
          </w:pPr>
          <w:hyperlink w:anchor="_Toc21672094" w:history="1">
            <w:r w:rsidR="00E962F5" w:rsidRPr="00F30FB9">
              <w:rPr>
                <w:rStyle w:val="Hyperlink"/>
                <w:rFonts w:ascii="Times New Roman" w:hAnsi="Times New Roman" w:cs="Times New Roman"/>
                <w:noProof/>
              </w:rPr>
              <w:t>The contact details of our data protection officer</w:t>
            </w:r>
            <w:r w:rsidR="00E962F5" w:rsidRPr="00F30FB9">
              <w:rPr>
                <w:rFonts w:ascii="Times New Roman" w:hAnsi="Times New Roman" w:cs="Times New Roman"/>
                <w:noProof/>
                <w:webHidden/>
              </w:rPr>
              <w:tab/>
            </w:r>
            <w:r w:rsidR="00E962F5" w:rsidRPr="00F30FB9">
              <w:rPr>
                <w:rFonts w:ascii="Times New Roman" w:hAnsi="Times New Roman" w:cs="Times New Roman"/>
                <w:noProof/>
                <w:webHidden/>
              </w:rPr>
              <w:fldChar w:fldCharType="begin"/>
            </w:r>
            <w:r w:rsidR="00E962F5" w:rsidRPr="00F30FB9">
              <w:rPr>
                <w:rFonts w:ascii="Times New Roman" w:hAnsi="Times New Roman" w:cs="Times New Roman"/>
                <w:noProof/>
                <w:webHidden/>
              </w:rPr>
              <w:instrText xml:space="preserve"> PAGEREF _Toc21672094 \h </w:instrText>
            </w:r>
            <w:r w:rsidR="00E962F5" w:rsidRPr="00F30FB9">
              <w:rPr>
                <w:rFonts w:ascii="Times New Roman" w:hAnsi="Times New Roman" w:cs="Times New Roman"/>
                <w:noProof/>
                <w:webHidden/>
              </w:rPr>
            </w:r>
            <w:r w:rsidR="00E962F5" w:rsidRPr="00F30FB9">
              <w:rPr>
                <w:rFonts w:ascii="Times New Roman" w:hAnsi="Times New Roman" w:cs="Times New Roman"/>
                <w:noProof/>
                <w:webHidden/>
              </w:rPr>
              <w:fldChar w:fldCharType="separate"/>
            </w:r>
            <w:r w:rsidR="00E962F5" w:rsidRPr="00F30FB9">
              <w:rPr>
                <w:rFonts w:ascii="Times New Roman" w:hAnsi="Times New Roman" w:cs="Times New Roman"/>
                <w:noProof/>
                <w:webHidden/>
              </w:rPr>
              <w:t>3</w:t>
            </w:r>
            <w:r w:rsidR="00E962F5" w:rsidRPr="00F30FB9">
              <w:rPr>
                <w:rFonts w:ascii="Times New Roman" w:hAnsi="Times New Roman" w:cs="Times New Roman"/>
                <w:noProof/>
                <w:webHidden/>
              </w:rPr>
              <w:fldChar w:fldCharType="end"/>
            </w:r>
          </w:hyperlink>
        </w:p>
        <w:p w14:paraId="638C1578" w14:textId="77777777" w:rsidR="00E962F5" w:rsidRPr="00F30FB9" w:rsidRDefault="00FC66E0">
          <w:pPr>
            <w:pStyle w:val="TOC2"/>
            <w:tabs>
              <w:tab w:val="right" w:leader="dot" w:pos="10456"/>
            </w:tabs>
            <w:rPr>
              <w:rFonts w:ascii="Times New Roman" w:eastAsiaTheme="minorEastAsia" w:hAnsi="Times New Roman" w:cs="Times New Roman"/>
              <w:noProof/>
              <w:lang w:eastAsia="en-GB"/>
            </w:rPr>
          </w:pPr>
          <w:hyperlink w:anchor="_Toc21672095" w:history="1">
            <w:r w:rsidR="00E962F5" w:rsidRPr="00F30FB9">
              <w:rPr>
                <w:rStyle w:val="Hyperlink"/>
                <w:rFonts w:ascii="Times New Roman" w:hAnsi="Times New Roman" w:cs="Times New Roman"/>
                <w:noProof/>
              </w:rPr>
              <w:t>What we do</w:t>
            </w:r>
            <w:r w:rsidR="00E962F5" w:rsidRPr="00F30FB9">
              <w:rPr>
                <w:rFonts w:ascii="Times New Roman" w:hAnsi="Times New Roman" w:cs="Times New Roman"/>
                <w:noProof/>
                <w:webHidden/>
              </w:rPr>
              <w:tab/>
            </w:r>
            <w:r w:rsidR="00E962F5" w:rsidRPr="00F30FB9">
              <w:rPr>
                <w:rFonts w:ascii="Times New Roman" w:hAnsi="Times New Roman" w:cs="Times New Roman"/>
                <w:noProof/>
                <w:webHidden/>
              </w:rPr>
              <w:fldChar w:fldCharType="begin"/>
            </w:r>
            <w:r w:rsidR="00E962F5" w:rsidRPr="00F30FB9">
              <w:rPr>
                <w:rFonts w:ascii="Times New Roman" w:hAnsi="Times New Roman" w:cs="Times New Roman"/>
                <w:noProof/>
                <w:webHidden/>
              </w:rPr>
              <w:instrText xml:space="preserve"> PAGEREF _Toc21672095 \h </w:instrText>
            </w:r>
            <w:r w:rsidR="00E962F5" w:rsidRPr="00F30FB9">
              <w:rPr>
                <w:rFonts w:ascii="Times New Roman" w:hAnsi="Times New Roman" w:cs="Times New Roman"/>
                <w:noProof/>
                <w:webHidden/>
              </w:rPr>
            </w:r>
            <w:r w:rsidR="00E962F5" w:rsidRPr="00F30FB9">
              <w:rPr>
                <w:rFonts w:ascii="Times New Roman" w:hAnsi="Times New Roman" w:cs="Times New Roman"/>
                <w:noProof/>
                <w:webHidden/>
              </w:rPr>
              <w:fldChar w:fldCharType="separate"/>
            </w:r>
            <w:r w:rsidR="00E962F5" w:rsidRPr="00F30FB9">
              <w:rPr>
                <w:rFonts w:ascii="Times New Roman" w:hAnsi="Times New Roman" w:cs="Times New Roman"/>
                <w:noProof/>
                <w:webHidden/>
              </w:rPr>
              <w:t>3</w:t>
            </w:r>
            <w:r w:rsidR="00E962F5" w:rsidRPr="00F30FB9">
              <w:rPr>
                <w:rFonts w:ascii="Times New Roman" w:hAnsi="Times New Roman" w:cs="Times New Roman"/>
                <w:noProof/>
                <w:webHidden/>
              </w:rPr>
              <w:fldChar w:fldCharType="end"/>
            </w:r>
          </w:hyperlink>
        </w:p>
        <w:p w14:paraId="10208559" w14:textId="77777777" w:rsidR="00E962F5" w:rsidRPr="00F30FB9" w:rsidRDefault="00FC66E0">
          <w:pPr>
            <w:pStyle w:val="TOC1"/>
            <w:tabs>
              <w:tab w:val="right" w:leader="dot" w:pos="10456"/>
            </w:tabs>
            <w:rPr>
              <w:rFonts w:ascii="Times New Roman" w:eastAsiaTheme="minorEastAsia" w:hAnsi="Times New Roman" w:cs="Times New Roman"/>
              <w:noProof/>
              <w:lang w:eastAsia="en-GB"/>
            </w:rPr>
          </w:pPr>
          <w:hyperlink w:anchor="_Toc21672096" w:history="1">
            <w:r w:rsidR="00E962F5" w:rsidRPr="00F30FB9">
              <w:rPr>
                <w:rStyle w:val="Hyperlink"/>
                <w:rFonts w:ascii="Times New Roman" w:hAnsi="Times New Roman" w:cs="Times New Roman"/>
                <w:noProof/>
                <w:lang w:val="en"/>
              </w:rPr>
              <w:t>Our Commitment to Data Privacy and Confidentiality</w:t>
            </w:r>
            <w:r w:rsidR="00E962F5" w:rsidRPr="00F30FB9">
              <w:rPr>
                <w:rFonts w:ascii="Times New Roman" w:hAnsi="Times New Roman" w:cs="Times New Roman"/>
                <w:noProof/>
                <w:webHidden/>
              </w:rPr>
              <w:tab/>
            </w:r>
            <w:r w:rsidR="00E962F5" w:rsidRPr="00F30FB9">
              <w:rPr>
                <w:rFonts w:ascii="Times New Roman" w:hAnsi="Times New Roman" w:cs="Times New Roman"/>
                <w:noProof/>
                <w:webHidden/>
              </w:rPr>
              <w:fldChar w:fldCharType="begin"/>
            </w:r>
            <w:r w:rsidR="00E962F5" w:rsidRPr="00F30FB9">
              <w:rPr>
                <w:rFonts w:ascii="Times New Roman" w:hAnsi="Times New Roman" w:cs="Times New Roman"/>
                <w:noProof/>
                <w:webHidden/>
              </w:rPr>
              <w:instrText xml:space="preserve"> PAGEREF _Toc21672096 \h </w:instrText>
            </w:r>
            <w:r w:rsidR="00E962F5" w:rsidRPr="00F30FB9">
              <w:rPr>
                <w:rFonts w:ascii="Times New Roman" w:hAnsi="Times New Roman" w:cs="Times New Roman"/>
                <w:noProof/>
                <w:webHidden/>
              </w:rPr>
            </w:r>
            <w:r w:rsidR="00E962F5" w:rsidRPr="00F30FB9">
              <w:rPr>
                <w:rFonts w:ascii="Times New Roman" w:hAnsi="Times New Roman" w:cs="Times New Roman"/>
                <w:noProof/>
                <w:webHidden/>
              </w:rPr>
              <w:fldChar w:fldCharType="separate"/>
            </w:r>
            <w:r w:rsidR="00E962F5" w:rsidRPr="00F30FB9">
              <w:rPr>
                <w:rFonts w:ascii="Times New Roman" w:hAnsi="Times New Roman" w:cs="Times New Roman"/>
                <w:noProof/>
                <w:webHidden/>
              </w:rPr>
              <w:t>3</w:t>
            </w:r>
            <w:r w:rsidR="00E962F5" w:rsidRPr="00F30FB9">
              <w:rPr>
                <w:rFonts w:ascii="Times New Roman" w:hAnsi="Times New Roman" w:cs="Times New Roman"/>
                <w:noProof/>
                <w:webHidden/>
              </w:rPr>
              <w:fldChar w:fldCharType="end"/>
            </w:r>
          </w:hyperlink>
        </w:p>
        <w:p w14:paraId="4AA85843" w14:textId="77777777" w:rsidR="00E962F5" w:rsidRPr="00F30FB9" w:rsidRDefault="00FC66E0">
          <w:pPr>
            <w:pStyle w:val="TOC1"/>
            <w:tabs>
              <w:tab w:val="right" w:leader="dot" w:pos="10456"/>
            </w:tabs>
            <w:rPr>
              <w:rFonts w:ascii="Times New Roman" w:eastAsiaTheme="minorEastAsia" w:hAnsi="Times New Roman" w:cs="Times New Roman"/>
              <w:noProof/>
              <w:lang w:eastAsia="en-GB"/>
            </w:rPr>
          </w:pPr>
          <w:hyperlink w:anchor="_Toc21672097" w:history="1">
            <w:r w:rsidR="00E962F5" w:rsidRPr="00F30FB9">
              <w:rPr>
                <w:rStyle w:val="Hyperlink"/>
                <w:rFonts w:ascii="Times New Roman" w:hAnsi="Times New Roman" w:cs="Times New Roman"/>
                <w:noProof/>
                <w:lang w:val="en"/>
              </w:rPr>
              <w:t>The categories of personal data we hold and the sources we obtain them from</w:t>
            </w:r>
            <w:r w:rsidR="00E962F5" w:rsidRPr="00F30FB9">
              <w:rPr>
                <w:rFonts w:ascii="Times New Roman" w:hAnsi="Times New Roman" w:cs="Times New Roman"/>
                <w:noProof/>
                <w:webHidden/>
              </w:rPr>
              <w:tab/>
            </w:r>
            <w:r w:rsidR="00E962F5" w:rsidRPr="00F30FB9">
              <w:rPr>
                <w:rFonts w:ascii="Times New Roman" w:hAnsi="Times New Roman" w:cs="Times New Roman"/>
                <w:noProof/>
                <w:webHidden/>
              </w:rPr>
              <w:fldChar w:fldCharType="begin"/>
            </w:r>
            <w:r w:rsidR="00E962F5" w:rsidRPr="00F30FB9">
              <w:rPr>
                <w:rFonts w:ascii="Times New Roman" w:hAnsi="Times New Roman" w:cs="Times New Roman"/>
                <w:noProof/>
                <w:webHidden/>
              </w:rPr>
              <w:instrText xml:space="preserve"> PAGEREF _Toc21672097 \h </w:instrText>
            </w:r>
            <w:r w:rsidR="00E962F5" w:rsidRPr="00F30FB9">
              <w:rPr>
                <w:rFonts w:ascii="Times New Roman" w:hAnsi="Times New Roman" w:cs="Times New Roman"/>
                <w:noProof/>
                <w:webHidden/>
              </w:rPr>
            </w:r>
            <w:r w:rsidR="00E962F5" w:rsidRPr="00F30FB9">
              <w:rPr>
                <w:rFonts w:ascii="Times New Roman" w:hAnsi="Times New Roman" w:cs="Times New Roman"/>
                <w:noProof/>
                <w:webHidden/>
              </w:rPr>
              <w:fldChar w:fldCharType="separate"/>
            </w:r>
            <w:r w:rsidR="00E962F5" w:rsidRPr="00F30FB9">
              <w:rPr>
                <w:rFonts w:ascii="Times New Roman" w:hAnsi="Times New Roman" w:cs="Times New Roman"/>
                <w:noProof/>
                <w:webHidden/>
              </w:rPr>
              <w:t>4</w:t>
            </w:r>
            <w:r w:rsidR="00E962F5" w:rsidRPr="00F30FB9">
              <w:rPr>
                <w:rFonts w:ascii="Times New Roman" w:hAnsi="Times New Roman" w:cs="Times New Roman"/>
                <w:noProof/>
                <w:webHidden/>
              </w:rPr>
              <w:fldChar w:fldCharType="end"/>
            </w:r>
          </w:hyperlink>
        </w:p>
        <w:p w14:paraId="374ECD45" w14:textId="77777777" w:rsidR="00E962F5" w:rsidRPr="00F30FB9" w:rsidRDefault="00FC66E0">
          <w:pPr>
            <w:pStyle w:val="TOC1"/>
            <w:tabs>
              <w:tab w:val="right" w:leader="dot" w:pos="10456"/>
            </w:tabs>
            <w:rPr>
              <w:rFonts w:ascii="Times New Roman" w:eastAsiaTheme="minorEastAsia" w:hAnsi="Times New Roman" w:cs="Times New Roman"/>
              <w:noProof/>
              <w:lang w:eastAsia="en-GB"/>
            </w:rPr>
          </w:pPr>
          <w:hyperlink w:anchor="_Toc21672098" w:history="1">
            <w:r w:rsidR="00E962F5" w:rsidRPr="00F30FB9">
              <w:rPr>
                <w:rStyle w:val="Hyperlink"/>
                <w:rFonts w:ascii="Times New Roman" w:hAnsi="Times New Roman" w:cs="Times New Roman"/>
                <w:noProof/>
                <w:lang w:val="en"/>
              </w:rPr>
              <w:t>How we use your personal data (the purposes of processing).</w:t>
            </w:r>
            <w:r w:rsidR="00E962F5" w:rsidRPr="00F30FB9">
              <w:rPr>
                <w:rFonts w:ascii="Times New Roman" w:hAnsi="Times New Roman" w:cs="Times New Roman"/>
                <w:noProof/>
                <w:webHidden/>
              </w:rPr>
              <w:tab/>
            </w:r>
            <w:r w:rsidR="00E962F5" w:rsidRPr="00F30FB9">
              <w:rPr>
                <w:rFonts w:ascii="Times New Roman" w:hAnsi="Times New Roman" w:cs="Times New Roman"/>
                <w:noProof/>
                <w:webHidden/>
              </w:rPr>
              <w:fldChar w:fldCharType="begin"/>
            </w:r>
            <w:r w:rsidR="00E962F5" w:rsidRPr="00F30FB9">
              <w:rPr>
                <w:rFonts w:ascii="Times New Roman" w:hAnsi="Times New Roman" w:cs="Times New Roman"/>
                <w:noProof/>
                <w:webHidden/>
              </w:rPr>
              <w:instrText xml:space="preserve"> PAGEREF _Toc21672098 \h </w:instrText>
            </w:r>
            <w:r w:rsidR="00E962F5" w:rsidRPr="00F30FB9">
              <w:rPr>
                <w:rFonts w:ascii="Times New Roman" w:hAnsi="Times New Roman" w:cs="Times New Roman"/>
                <w:noProof/>
                <w:webHidden/>
              </w:rPr>
            </w:r>
            <w:r w:rsidR="00E962F5" w:rsidRPr="00F30FB9">
              <w:rPr>
                <w:rFonts w:ascii="Times New Roman" w:hAnsi="Times New Roman" w:cs="Times New Roman"/>
                <w:noProof/>
                <w:webHidden/>
              </w:rPr>
              <w:fldChar w:fldCharType="separate"/>
            </w:r>
            <w:r w:rsidR="00E962F5" w:rsidRPr="00F30FB9">
              <w:rPr>
                <w:rFonts w:ascii="Times New Roman" w:hAnsi="Times New Roman" w:cs="Times New Roman"/>
                <w:noProof/>
                <w:webHidden/>
              </w:rPr>
              <w:t>5</w:t>
            </w:r>
            <w:r w:rsidR="00E962F5" w:rsidRPr="00F30FB9">
              <w:rPr>
                <w:rFonts w:ascii="Times New Roman" w:hAnsi="Times New Roman" w:cs="Times New Roman"/>
                <w:noProof/>
                <w:webHidden/>
              </w:rPr>
              <w:fldChar w:fldCharType="end"/>
            </w:r>
          </w:hyperlink>
        </w:p>
        <w:p w14:paraId="65259C1E" w14:textId="77777777" w:rsidR="00E962F5" w:rsidRPr="00F30FB9" w:rsidRDefault="00FC66E0">
          <w:pPr>
            <w:pStyle w:val="TOC2"/>
            <w:tabs>
              <w:tab w:val="right" w:leader="dot" w:pos="10456"/>
            </w:tabs>
            <w:rPr>
              <w:rFonts w:ascii="Times New Roman" w:eastAsiaTheme="minorEastAsia" w:hAnsi="Times New Roman" w:cs="Times New Roman"/>
              <w:noProof/>
              <w:lang w:eastAsia="en-GB"/>
            </w:rPr>
          </w:pPr>
          <w:hyperlink w:anchor="_Toc21672099" w:history="1">
            <w:r w:rsidR="00E962F5" w:rsidRPr="00F30FB9">
              <w:rPr>
                <w:rStyle w:val="Hyperlink"/>
                <w:rFonts w:ascii="Times New Roman" w:hAnsi="Times New Roman" w:cs="Times New Roman"/>
                <w:noProof/>
              </w:rPr>
              <w:t>For provision of direct care:</w:t>
            </w:r>
            <w:r w:rsidR="00E962F5" w:rsidRPr="00F30FB9">
              <w:rPr>
                <w:rFonts w:ascii="Times New Roman" w:hAnsi="Times New Roman" w:cs="Times New Roman"/>
                <w:noProof/>
                <w:webHidden/>
              </w:rPr>
              <w:tab/>
            </w:r>
            <w:r w:rsidR="00E962F5" w:rsidRPr="00F30FB9">
              <w:rPr>
                <w:rFonts w:ascii="Times New Roman" w:hAnsi="Times New Roman" w:cs="Times New Roman"/>
                <w:noProof/>
                <w:webHidden/>
              </w:rPr>
              <w:fldChar w:fldCharType="begin"/>
            </w:r>
            <w:r w:rsidR="00E962F5" w:rsidRPr="00F30FB9">
              <w:rPr>
                <w:rFonts w:ascii="Times New Roman" w:hAnsi="Times New Roman" w:cs="Times New Roman"/>
                <w:noProof/>
                <w:webHidden/>
              </w:rPr>
              <w:instrText xml:space="preserve"> PAGEREF _Toc21672099 \h </w:instrText>
            </w:r>
            <w:r w:rsidR="00E962F5" w:rsidRPr="00F30FB9">
              <w:rPr>
                <w:rFonts w:ascii="Times New Roman" w:hAnsi="Times New Roman" w:cs="Times New Roman"/>
                <w:noProof/>
                <w:webHidden/>
              </w:rPr>
            </w:r>
            <w:r w:rsidR="00E962F5" w:rsidRPr="00F30FB9">
              <w:rPr>
                <w:rFonts w:ascii="Times New Roman" w:hAnsi="Times New Roman" w:cs="Times New Roman"/>
                <w:noProof/>
                <w:webHidden/>
              </w:rPr>
              <w:fldChar w:fldCharType="separate"/>
            </w:r>
            <w:r w:rsidR="00E962F5" w:rsidRPr="00F30FB9">
              <w:rPr>
                <w:rFonts w:ascii="Times New Roman" w:hAnsi="Times New Roman" w:cs="Times New Roman"/>
                <w:noProof/>
                <w:webHidden/>
              </w:rPr>
              <w:t>5</w:t>
            </w:r>
            <w:r w:rsidR="00E962F5" w:rsidRPr="00F30FB9">
              <w:rPr>
                <w:rFonts w:ascii="Times New Roman" w:hAnsi="Times New Roman" w:cs="Times New Roman"/>
                <w:noProof/>
                <w:webHidden/>
              </w:rPr>
              <w:fldChar w:fldCharType="end"/>
            </w:r>
          </w:hyperlink>
        </w:p>
        <w:p w14:paraId="6EE312BF" w14:textId="77777777" w:rsidR="00E962F5" w:rsidRPr="00F30FB9" w:rsidRDefault="00FC66E0">
          <w:pPr>
            <w:pStyle w:val="TOC2"/>
            <w:tabs>
              <w:tab w:val="right" w:leader="dot" w:pos="10456"/>
            </w:tabs>
            <w:rPr>
              <w:rFonts w:ascii="Times New Roman" w:eastAsiaTheme="minorEastAsia" w:hAnsi="Times New Roman" w:cs="Times New Roman"/>
              <w:noProof/>
              <w:lang w:eastAsia="en-GB"/>
            </w:rPr>
          </w:pPr>
          <w:hyperlink w:anchor="_Toc21672100" w:history="1">
            <w:r w:rsidR="00E962F5" w:rsidRPr="00F30FB9">
              <w:rPr>
                <w:rStyle w:val="Hyperlink"/>
                <w:rFonts w:ascii="Times New Roman" w:hAnsi="Times New Roman" w:cs="Times New Roman"/>
                <w:noProof/>
              </w:rPr>
              <w:t>Primary Care Networks</w:t>
            </w:r>
            <w:r w:rsidR="00E962F5" w:rsidRPr="00F30FB9">
              <w:rPr>
                <w:rFonts w:ascii="Times New Roman" w:hAnsi="Times New Roman" w:cs="Times New Roman"/>
                <w:noProof/>
                <w:webHidden/>
              </w:rPr>
              <w:tab/>
            </w:r>
            <w:r w:rsidR="00E962F5" w:rsidRPr="00F30FB9">
              <w:rPr>
                <w:rFonts w:ascii="Times New Roman" w:hAnsi="Times New Roman" w:cs="Times New Roman"/>
                <w:noProof/>
                <w:webHidden/>
              </w:rPr>
              <w:fldChar w:fldCharType="begin"/>
            </w:r>
            <w:r w:rsidR="00E962F5" w:rsidRPr="00F30FB9">
              <w:rPr>
                <w:rFonts w:ascii="Times New Roman" w:hAnsi="Times New Roman" w:cs="Times New Roman"/>
                <w:noProof/>
                <w:webHidden/>
              </w:rPr>
              <w:instrText xml:space="preserve"> PAGEREF _Toc21672100 \h </w:instrText>
            </w:r>
            <w:r w:rsidR="00E962F5" w:rsidRPr="00F30FB9">
              <w:rPr>
                <w:rFonts w:ascii="Times New Roman" w:hAnsi="Times New Roman" w:cs="Times New Roman"/>
                <w:noProof/>
                <w:webHidden/>
              </w:rPr>
            </w:r>
            <w:r w:rsidR="00E962F5" w:rsidRPr="00F30FB9">
              <w:rPr>
                <w:rFonts w:ascii="Times New Roman" w:hAnsi="Times New Roman" w:cs="Times New Roman"/>
                <w:noProof/>
                <w:webHidden/>
              </w:rPr>
              <w:fldChar w:fldCharType="separate"/>
            </w:r>
            <w:r w:rsidR="00E962F5" w:rsidRPr="00F30FB9">
              <w:rPr>
                <w:rFonts w:ascii="Times New Roman" w:hAnsi="Times New Roman" w:cs="Times New Roman"/>
                <w:noProof/>
                <w:webHidden/>
              </w:rPr>
              <w:t>5</w:t>
            </w:r>
            <w:r w:rsidR="00E962F5" w:rsidRPr="00F30FB9">
              <w:rPr>
                <w:rFonts w:ascii="Times New Roman" w:hAnsi="Times New Roman" w:cs="Times New Roman"/>
                <w:noProof/>
                <w:webHidden/>
              </w:rPr>
              <w:fldChar w:fldCharType="end"/>
            </w:r>
          </w:hyperlink>
        </w:p>
        <w:p w14:paraId="18532027" w14:textId="77777777" w:rsidR="00E962F5" w:rsidRPr="00F30FB9" w:rsidRDefault="00FC66E0">
          <w:pPr>
            <w:pStyle w:val="TOC2"/>
            <w:tabs>
              <w:tab w:val="right" w:leader="dot" w:pos="10456"/>
            </w:tabs>
            <w:rPr>
              <w:rFonts w:ascii="Times New Roman" w:eastAsiaTheme="minorEastAsia" w:hAnsi="Times New Roman" w:cs="Times New Roman"/>
              <w:noProof/>
              <w:lang w:eastAsia="en-GB"/>
            </w:rPr>
          </w:pPr>
          <w:hyperlink w:anchor="_Toc21672101" w:history="1">
            <w:r w:rsidR="00E962F5" w:rsidRPr="00F30FB9">
              <w:rPr>
                <w:rStyle w:val="Hyperlink"/>
                <w:rFonts w:ascii="Times New Roman" w:hAnsi="Times New Roman" w:cs="Times New Roman"/>
                <w:noProof/>
              </w:rPr>
              <w:t>For commissioning and healthcare planning purposes:</w:t>
            </w:r>
            <w:r w:rsidR="00E962F5" w:rsidRPr="00F30FB9">
              <w:rPr>
                <w:rFonts w:ascii="Times New Roman" w:hAnsi="Times New Roman" w:cs="Times New Roman"/>
                <w:noProof/>
                <w:webHidden/>
              </w:rPr>
              <w:tab/>
            </w:r>
            <w:r w:rsidR="00E962F5" w:rsidRPr="00F30FB9">
              <w:rPr>
                <w:rFonts w:ascii="Times New Roman" w:hAnsi="Times New Roman" w:cs="Times New Roman"/>
                <w:noProof/>
                <w:webHidden/>
              </w:rPr>
              <w:fldChar w:fldCharType="begin"/>
            </w:r>
            <w:r w:rsidR="00E962F5" w:rsidRPr="00F30FB9">
              <w:rPr>
                <w:rFonts w:ascii="Times New Roman" w:hAnsi="Times New Roman" w:cs="Times New Roman"/>
                <w:noProof/>
                <w:webHidden/>
              </w:rPr>
              <w:instrText xml:space="preserve"> PAGEREF _Toc21672101 \h </w:instrText>
            </w:r>
            <w:r w:rsidR="00E962F5" w:rsidRPr="00F30FB9">
              <w:rPr>
                <w:rFonts w:ascii="Times New Roman" w:hAnsi="Times New Roman" w:cs="Times New Roman"/>
                <w:noProof/>
                <w:webHidden/>
              </w:rPr>
            </w:r>
            <w:r w:rsidR="00E962F5" w:rsidRPr="00F30FB9">
              <w:rPr>
                <w:rFonts w:ascii="Times New Roman" w:hAnsi="Times New Roman" w:cs="Times New Roman"/>
                <w:noProof/>
                <w:webHidden/>
              </w:rPr>
              <w:fldChar w:fldCharType="separate"/>
            </w:r>
            <w:r w:rsidR="00E962F5" w:rsidRPr="00F30FB9">
              <w:rPr>
                <w:rFonts w:ascii="Times New Roman" w:hAnsi="Times New Roman" w:cs="Times New Roman"/>
                <w:noProof/>
                <w:webHidden/>
              </w:rPr>
              <w:t>5</w:t>
            </w:r>
            <w:r w:rsidR="00E962F5" w:rsidRPr="00F30FB9">
              <w:rPr>
                <w:rFonts w:ascii="Times New Roman" w:hAnsi="Times New Roman" w:cs="Times New Roman"/>
                <w:noProof/>
                <w:webHidden/>
              </w:rPr>
              <w:fldChar w:fldCharType="end"/>
            </w:r>
          </w:hyperlink>
        </w:p>
        <w:p w14:paraId="480527E6" w14:textId="77777777" w:rsidR="00E962F5" w:rsidRPr="00F30FB9" w:rsidRDefault="00FC66E0">
          <w:pPr>
            <w:pStyle w:val="TOC2"/>
            <w:tabs>
              <w:tab w:val="right" w:leader="dot" w:pos="10456"/>
            </w:tabs>
            <w:rPr>
              <w:rFonts w:ascii="Times New Roman" w:eastAsiaTheme="minorEastAsia" w:hAnsi="Times New Roman" w:cs="Times New Roman"/>
              <w:noProof/>
              <w:lang w:eastAsia="en-GB"/>
            </w:rPr>
          </w:pPr>
          <w:hyperlink w:anchor="_Toc21672102" w:history="1">
            <w:r w:rsidR="00E962F5" w:rsidRPr="00F30FB9">
              <w:rPr>
                <w:rStyle w:val="Hyperlink"/>
                <w:rFonts w:ascii="Times New Roman" w:hAnsi="Times New Roman" w:cs="Times New Roman"/>
                <w:noProof/>
              </w:rPr>
              <w:t>For research purposes:</w:t>
            </w:r>
            <w:r w:rsidR="00E962F5" w:rsidRPr="00F30FB9">
              <w:rPr>
                <w:rFonts w:ascii="Times New Roman" w:hAnsi="Times New Roman" w:cs="Times New Roman"/>
                <w:noProof/>
                <w:webHidden/>
              </w:rPr>
              <w:tab/>
            </w:r>
            <w:r w:rsidR="00E962F5" w:rsidRPr="00F30FB9">
              <w:rPr>
                <w:rFonts w:ascii="Times New Roman" w:hAnsi="Times New Roman" w:cs="Times New Roman"/>
                <w:noProof/>
                <w:webHidden/>
              </w:rPr>
              <w:fldChar w:fldCharType="begin"/>
            </w:r>
            <w:r w:rsidR="00E962F5" w:rsidRPr="00F30FB9">
              <w:rPr>
                <w:rFonts w:ascii="Times New Roman" w:hAnsi="Times New Roman" w:cs="Times New Roman"/>
                <w:noProof/>
                <w:webHidden/>
              </w:rPr>
              <w:instrText xml:space="preserve"> PAGEREF _Toc21672102 \h </w:instrText>
            </w:r>
            <w:r w:rsidR="00E962F5" w:rsidRPr="00F30FB9">
              <w:rPr>
                <w:rFonts w:ascii="Times New Roman" w:hAnsi="Times New Roman" w:cs="Times New Roman"/>
                <w:noProof/>
                <w:webHidden/>
              </w:rPr>
            </w:r>
            <w:r w:rsidR="00E962F5" w:rsidRPr="00F30FB9">
              <w:rPr>
                <w:rFonts w:ascii="Times New Roman" w:hAnsi="Times New Roman" w:cs="Times New Roman"/>
                <w:noProof/>
                <w:webHidden/>
              </w:rPr>
              <w:fldChar w:fldCharType="separate"/>
            </w:r>
            <w:r w:rsidR="00E962F5" w:rsidRPr="00F30FB9">
              <w:rPr>
                <w:rFonts w:ascii="Times New Roman" w:hAnsi="Times New Roman" w:cs="Times New Roman"/>
                <w:noProof/>
                <w:webHidden/>
              </w:rPr>
              <w:t>6</w:t>
            </w:r>
            <w:r w:rsidR="00E962F5" w:rsidRPr="00F30FB9">
              <w:rPr>
                <w:rFonts w:ascii="Times New Roman" w:hAnsi="Times New Roman" w:cs="Times New Roman"/>
                <w:noProof/>
                <w:webHidden/>
              </w:rPr>
              <w:fldChar w:fldCharType="end"/>
            </w:r>
          </w:hyperlink>
        </w:p>
        <w:p w14:paraId="08D87115" w14:textId="77777777" w:rsidR="00E962F5" w:rsidRPr="00F30FB9" w:rsidRDefault="00FC66E0">
          <w:pPr>
            <w:pStyle w:val="TOC2"/>
            <w:tabs>
              <w:tab w:val="right" w:leader="dot" w:pos="10456"/>
            </w:tabs>
            <w:rPr>
              <w:rFonts w:ascii="Times New Roman" w:eastAsiaTheme="minorEastAsia" w:hAnsi="Times New Roman" w:cs="Times New Roman"/>
              <w:noProof/>
              <w:lang w:eastAsia="en-GB"/>
            </w:rPr>
          </w:pPr>
          <w:hyperlink w:anchor="_Toc21672103" w:history="1">
            <w:r w:rsidR="00E962F5" w:rsidRPr="00F30FB9">
              <w:rPr>
                <w:rStyle w:val="Hyperlink"/>
                <w:rFonts w:ascii="Times New Roman" w:hAnsi="Times New Roman" w:cs="Times New Roman"/>
                <w:noProof/>
              </w:rPr>
              <w:t>For safeguarding purposes, life or death situations or other circumstances when we are required to share information:</w:t>
            </w:r>
            <w:r w:rsidR="00E962F5" w:rsidRPr="00F30FB9">
              <w:rPr>
                <w:rFonts w:ascii="Times New Roman" w:hAnsi="Times New Roman" w:cs="Times New Roman"/>
                <w:noProof/>
                <w:webHidden/>
              </w:rPr>
              <w:tab/>
            </w:r>
            <w:r w:rsidR="00E962F5" w:rsidRPr="00F30FB9">
              <w:rPr>
                <w:rFonts w:ascii="Times New Roman" w:hAnsi="Times New Roman" w:cs="Times New Roman"/>
                <w:noProof/>
                <w:webHidden/>
              </w:rPr>
              <w:fldChar w:fldCharType="begin"/>
            </w:r>
            <w:r w:rsidR="00E962F5" w:rsidRPr="00F30FB9">
              <w:rPr>
                <w:rFonts w:ascii="Times New Roman" w:hAnsi="Times New Roman" w:cs="Times New Roman"/>
                <w:noProof/>
                <w:webHidden/>
              </w:rPr>
              <w:instrText xml:space="preserve"> PAGEREF _Toc21672103 \h </w:instrText>
            </w:r>
            <w:r w:rsidR="00E962F5" w:rsidRPr="00F30FB9">
              <w:rPr>
                <w:rFonts w:ascii="Times New Roman" w:hAnsi="Times New Roman" w:cs="Times New Roman"/>
                <w:noProof/>
                <w:webHidden/>
              </w:rPr>
            </w:r>
            <w:r w:rsidR="00E962F5" w:rsidRPr="00F30FB9">
              <w:rPr>
                <w:rFonts w:ascii="Times New Roman" w:hAnsi="Times New Roman" w:cs="Times New Roman"/>
                <w:noProof/>
                <w:webHidden/>
              </w:rPr>
              <w:fldChar w:fldCharType="separate"/>
            </w:r>
            <w:r w:rsidR="00E962F5" w:rsidRPr="00F30FB9">
              <w:rPr>
                <w:rFonts w:ascii="Times New Roman" w:hAnsi="Times New Roman" w:cs="Times New Roman"/>
                <w:noProof/>
                <w:webHidden/>
              </w:rPr>
              <w:t>6</w:t>
            </w:r>
            <w:r w:rsidR="00E962F5" w:rsidRPr="00F30FB9">
              <w:rPr>
                <w:rFonts w:ascii="Times New Roman" w:hAnsi="Times New Roman" w:cs="Times New Roman"/>
                <w:noProof/>
                <w:webHidden/>
              </w:rPr>
              <w:fldChar w:fldCharType="end"/>
            </w:r>
          </w:hyperlink>
        </w:p>
        <w:p w14:paraId="7276F3E4" w14:textId="77777777" w:rsidR="00E962F5" w:rsidRPr="00F30FB9" w:rsidRDefault="00FC66E0">
          <w:pPr>
            <w:pStyle w:val="TOC2"/>
            <w:tabs>
              <w:tab w:val="right" w:leader="dot" w:pos="10456"/>
            </w:tabs>
            <w:rPr>
              <w:rFonts w:ascii="Times New Roman" w:eastAsiaTheme="minorEastAsia" w:hAnsi="Times New Roman" w:cs="Times New Roman"/>
              <w:noProof/>
              <w:lang w:eastAsia="en-GB"/>
            </w:rPr>
          </w:pPr>
          <w:hyperlink w:anchor="_Toc21672104" w:history="1">
            <w:r w:rsidR="00E962F5" w:rsidRPr="00F30FB9">
              <w:rPr>
                <w:rStyle w:val="Hyperlink"/>
                <w:rFonts w:ascii="Times New Roman" w:hAnsi="Times New Roman" w:cs="Times New Roman"/>
                <w:noProof/>
              </w:rPr>
              <w:t>When you request to see your information or ask us to share it with someone else:</w:t>
            </w:r>
            <w:r w:rsidR="00E962F5" w:rsidRPr="00F30FB9">
              <w:rPr>
                <w:rFonts w:ascii="Times New Roman" w:hAnsi="Times New Roman" w:cs="Times New Roman"/>
                <w:noProof/>
                <w:webHidden/>
              </w:rPr>
              <w:tab/>
            </w:r>
            <w:r w:rsidR="00E962F5" w:rsidRPr="00F30FB9">
              <w:rPr>
                <w:rFonts w:ascii="Times New Roman" w:hAnsi="Times New Roman" w:cs="Times New Roman"/>
                <w:noProof/>
                <w:webHidden/>
              </w:rPr>
              <w:fldChar w:fldCharType="begin"/>
            </w:r>
            <w:r w:rsidR="00E962F5" w:rsidRPr="00F30FB9">
              <w:rPr>
                <w:rFonts w:ascii="Times New Roman" w:hAnsi="Times New Roman" w:cs="Times New Roman"/>
                <w:noProof/>
                <w:webHidden/>
              </w:rPr>
              <w:instrText xml:space="preserve"> PAGEREF _Toc21672104 \h </w:instrText>
            </w:r>
            <w:r w:rsidR="00E962F5" w:rsidRPr="00F30FB9">
              <w:rPr>
                <w:rFonts w:ascii="Times New Roman" w:hAnsi="Times New Roman" w:cs="Times New Roman"/>
                <w:noProof/>
                <w:webHidden/>
              </w:rPr>
            </w:r>
            <w:r w:rsidR="00E962F5" w:rsidRPr="00F30FB9">
              <w:rPr>
                <w:rFonts w:ascii="Times New Roman" w:hAnsi="Times New Roman" w:cs="Times New Roman"/>
                <w:noProof/>
                <w:webHidden/>
              </w:rPr>
              <w:fldChar w:fldCharType="separate"/>
            </w:r>
            <w:r w:rsidR="00E962F5" w:rsidRPr="00F30FB9">
              <w:rPr>
                <w:rFonts w:ascii="Times New Roman" w:hAnsi="Times New Roman" w:cs="Times New Roman"/>
                <w:noProof/>
                <w:webHidden/>
              </w:rPr>
              <w:t>6</w:t>
            </w:r>
            <w:r w:rsidR="00E962F5" w:rsidRPr="00F30FB9">
              <w:rPr>
                <w:rFonts w:ascii="Times New Roman" w:hAnsi="Times New Roman" w:cs="Times New Roman"/>
                <w:noProof/>
                <w:webHidden/>
              </w:rPr>
              <w:fldChar w:fldCharType="end"/>
            </w:r>
          </w:hyperlink>
        </w:p>
        <w:p w14:paraId="587753AF" w14:textId="77777777" w:rsidR="00E962F5" w:rsidRPr="00F30FB9" w:rsidRDefault="00FC66E0">
          <w:pPr>
            <w:pStyle w:val="TOC1"/>
            <w:tabs>
              <w:tab w:val="right" w:leader="dot" w:pos="10456"/>
            </w:tabs>
            <w:rPr>
              <w:rFonts w:ascii="Times New Roman" w:eastAsiaTheme="minorEastAsia" w:hAnsi="Times New Roman" w:cs="Times New Roman"/>
              <w:noProof/>
              <w:lang w:eastAsia="en-GB"/>
            </w:rPr>
          </w:pPr>
          <w:hyperlink w:anchor="_Toc21672105" w:history="1">
            <w:r w:rsidR="00E962F5" w:rsidRPr="00F30FB9">
              <w:rPr>
                <w:rStyle w:val="Hyperlink"/>
                <w:rFonts w:ascii="Times New Roman" w:hAnsi="Times New Roman" w:cs="Times New Roman"/>
                <w:noProof/>
                <w:lang w:val="en"/>
              </w:rPr>
              <w:t>The lawful basis for the processing.</w:t>
            </w:r>
            <w:r w:rsidR="00E962F5" w:rsidRPr="00F30FB9">
              <w:rPr>
                <w:rFonts w:ascii="Times New Roman" w:hAnsi="Times New Roman" w:cs="Times New Roman"/>
                <w:noProof/>
                <w:webHidden/>
              </w:rPr>
              <w:tab/>
            </w:r>
            <w:r w:rsidR="00E962F5" w:rsidRPr="00F30FB9">
              <w:rPr>
                <w:rFonts w:ascii="Times New Roman" w:hAnsi="Times New Roman" w:cs="Times New Roman"/>
                <w:noProof/>
                <w:webHidden/>
              </w:rPr>
              <w:fldChar w:fldCharType="begin"/>
            </w:r>
            <w:r w:rsidR="00E962F5" w:rsidRPr="00F30FB9">
              <w:rPr>
                <w:rFonts w:ascii="Times New Roman" w:hAnsi="Times New Roman" w:cs="Times New Roman"/>
                <w:noProof/>
                <w:webHidden/>
              </w:rPr>
              <w:instrText xml:space="preserve"> PAGEREF _Toc21672105 \h </w:instrText>
            </w:r>
            <w:r w:rsidR="00E962F5" w:rsidRPr="00F30FB9">
              <w:rPr>
                <w:rFonts w:ascii="Times New Roman" w:hAnsi="Times New Roman" w:cs="Times New Roman"/>
                <w:noProof/>
                <w:webHidden/>
              </w:rPr>
            </w:r>
            <w:r w:rsidR="00E962F5" w:rsidRPr="00F30FB9">
              <w:rPr>
                <w:rFonts w:ascii="Times New Roman" w:hAnsi="Times New Roman" w:cs="Times New Roman"/>
                <w:noProof/>
                <w:webHidden/>
              </w:rPr>
              <w:fldChar w:fldCharType="separate"/>
            </w:r>
            <w:r w:rsidR="00E962F5" w:rsidRPr="00F30FB9">
              <w:rPr>
                <w:rFonts w:ascii="Times New Roman" w:hAnsi="Times New Roman" w:cs="Times New Roman"/>
                <w:noProof/>
                <w:webHidden/>
              </w:rPr>
              <w:t>7</w:t>
            </w:r>
            <w:r w:rsidR="00E962F5" w:rsidRPr="00F30FB9">
              <w:rPr>
                <w:rFonts w:ascii="Times New Roman" w:hAnsi="Times New Roman" w:cs="Times New Roman"/>
                <w:noProof/>
                <w:webHidden/>
              </w:rPr>
              <w:fldChar w:fldCharType="end"/>
            </w:r>
          </w:hyperlink>
        </w:p>
        <w:p w14:paraId="74D2431A" w14:textId="77777777" w:rsidR="00E962F5" w:rsidRPr="00F30FB9" w:rsidRDefault="00FC66E0">
          <w:pPr>
            <w:pStyle w:val="TOC2"/>
            <w:tabs>
              <w:tab w:val="right" w:leader="dot" w:pos="10456"/>
            </w:tabs>
            <w:rPr>
              <w:rFonts w:ascii="Times New Roman" w:eastAsiaTheme="minorEastAsia" w:hAnsi="Times New Roman" w:cs="Times New Roman"/>
              <w:noProof/>
              <w:lang w:eastAsia="en-GB"/>
            </w:rPr>
          </w:pPr>
          <w:hyperlink w:anchor="_Toc21672106" w:history="1">
            <w:r w:rsidR="00E962F5" w:rsidRPr="00F30FB9">
              <w:rPr>
                <w:rStyle w:val="Hyperlink"/>
                <w:rFonts w:ascii="Times New Roman" w:hAnsi="Times New Roman" w:cs="Times New Roman"/>
                <w:noProof/>
              </w:rPr>
              <w:t>Provision of direct care and related administrative purposes</w:t>
            </w:r>
            <w:r w:rsidR="00E962F5" w:rsidRPr="00F30FB9">
              <w:rPr>
                <w:rFonts w:ascii="Times New Roman" w:hAnsi="Times New Roman" w:cs="Times New Roman"/>
                <w:noProof/>
                <w:webHidden/>
              </w:rPr>
              <w:tab/>
            </w:r>
            <w:r w:rsidR="00E962F5" w:rsidRPr="00F30FB9">
              <w:rPr>
                <w:rFonts w:ascii="Times New Roman" w:hAnsi="Times New Roman" w:cs="Times New Roman"/>
                <w:noProof/>
                <w:webHidden/>
              </w:rPr>
              <w:fldChar w:fldCharType="begin"/>
            </w:r>
            <w:r w:rsidR="00E962F5" w:rsidRPr="00F30FB9">
              <w:rPr>
                <w:rFonts w:ascii="Times New Roman" w:hAnsi="Times New Roman" w:cs="Times New Roman"/>
                <w:noProof/>
                <w:webHidden/>
              </w:rPr>
              <w:instrText xml:space="preserve"> PAGEREF _Toc21672106 \h </w:instrText>
            </w:r>
            <w:r w:rsidR="00E962F5" w:rsidRPr="00F30FB9">
              <w:rPr>
                <w:rFonts w:ascii="Times New Roman" w:hAnsi="Times New Roman" w:cs="Times New Roman"/>
                <w:noProof/>
                <w:webHidden/>
              </w:rPr>
            </w:r>
            <w:r w:rsidR="00E962F5" w:rsidRPr="00F30FB9">
              <w:rPr>
                <w:rFonts w:ascii="Times New Roman" w:hAnsi="Times New Roman" w:cs="Times New Roman"/>
                <w:noProof/>
                <w:webHidden/>
              </w:rPr>
              <w:fldChar w:fldCharType="separate"/>
            </w:r>
            <w:r w:rsidR="00E962F5" w:rsidRPr="00F30FB9">
              <w:rPr>
                <w:rFonts w:ascii="Times New Roman" w:hAnsi="Times New Roman" w:cs="Times New Roman"/>
                <w:noProof/>
                <w:webHidden/>
              </w:rPr>
              <w:t>7</w:t>
            </w:r>
            <w:r w:rsidR="00E962F5" w:rsidRPr="00F30FB9">
              <w:rPr>
                <w:rFonts w:ascii="Times New Roman" w:hAnsi="Times New Roman" w:cs="Times New Roman"/>
                <w:noProof/>
                <w:webHidden/>
              </w:rPr>
              <w:fldChar w:fldCharType="end"/>
            </w:r>
          </w:hyperlink>
        </w:p>
        <w:p w14:paraId="4165372E" w14:textId="77777777" w:rsidR="00E962F5" w:rsidRPr="00F30FB9" w:rsidRDefault="00FC66E0">
          <w:pPr>
            <w:pStyle w:val="TOC2"/>
            <w:tabs>
              <w:tab w:val="right" w:leader="dot" w:pos="10456"/>
            </w:tabs>
            <w:rPr>
              <w:rFonts w:ascii="Times New Roman" w:eastAsiaTheme="minorEastAsia" w:hAnsi="Times New Roman" w:cs="Times New Roman"/>
              <w:noProof/>
              <w:lang w:eastAsia="en-GB"/>
            </w:rPr>
          </w:pPr>
          <w:hyperlink w:anchor="_Toc21672107" w:history="1">
            <w:r w:rsidR="00E962F5" w:rsidRPr="00F30FB9">
              <w:rPr>
                <w:rStyle w:val="Hyperlink"/>
                <w:rFonts w:ascii="Times New Roman" w:hAnsi="Times New Roman" w:cs="Times New Roman"/>
                <w:noProof/>
              </w:rPr>
              <w:t>For commissioning and healthcare planning purposes</w:t>
            </w:r>
            <w:r w:rsidR="00E962F5" w:rsidRPr="00F30FB9">
              <w:rPr>
                <w:rFonts w:ascii="Times New Roman" w:hAnsi="Times New Roman" w:cs="Times New Roman"/>
                <w:noProof/>
                <w:webHidden/>
              </w:rPr>
              <w:tab/>
            </w:r>
            <w:r w:rsidR="00E962F5" w:rsidRPr="00F30FB9">
              <w:rPr>
                <w:rFonts w:ascii="Times New Roman" w:hAnsi="Times New Roman" w:cs="Times New Roman"/>
                <w:noProof/>
                <w:webHidden/>
              </w:rPr>
              <w:fldChar w:fldCharType="begin"/>
            </w:r>
            <w:r w:rsidR="00E962F5" w:rsidRPr="00F30FB9">
              <w:rPr>
                <w:rFonts w:ascii="Times New Roman" w:hAnsi="Times New Roman" w:cs="Times New Roman"/>
                <w:noProof/>
                <w:webHidden/>
              </w:rPr>
              <w:instrText xml:space="preserve"> PAGEREF _Toc21672107 \h </w:instrText>
            </w:r>
            <w:r w:rsidR="00E962F5" w:rsidRPr="00F30FB9">
              <w:rPr>
                <w:rFonts w:ascii="Times New Roman" w:hAnsi="Times New Roman" w:cs="Times New Roman"/>
                <w:noProof/>
                <w:webHidden/>
              </w:rPr>
            </w:r>
            <w:r w:rsidR="00E962F5" w:rsidRPr="00F30FB9">
              <w:rPr>
                <w:rFonts w:ascii="Times New Roman" w:hAnsi="Times New Roman" w:cs="Times New Roman"/>
                <w:noProof/>
                <w:webHidden/>
              </w:rPr>
              <w:fldChar w:fldCharType="separate"/>
            </w:r>
            <w:r w:rsidR="00E962F5" w:rsidRPr="00F30FB9">
              <w:rPr>
                <w:rFonts w:ascii="Times New Roman" w:hAnsi="Times New Roman" w:cs="Times New Roman"/>
                <w:noProof/>
                <w:webHidden/>
              </w:rPr>
              <w:t>7</w:t>
            </w:r>
            <w:r w:rsidR="00E962F5" w:rsidRPr="00F30FB9">
              <w:rPr>
                <w:rFonts w:ascii="Times New Roman" w:hAnsi="Times New Roman" w:cs="Times New Roman"/>
                <w:noProof/>
                <w:webHidden/>
              </w:rPr>
              <w:fldChar w:fldCharType="end"/>
            </w:r>
          </w:hyperlink>
        </w:p>
        <w:p w14:paraId="6302A791" w14:textId="77777777" w:rsidR="00E962F5" w:rsidRPr="00F30FB9" w:rsidRDefault="00FC66E0">
          <w:pPr>
            <w:pStyle w:val="TOC2"/>
            <w:tabs>
              <w:tab w:val="right" w:leader="dot" w:pos="10456"/>
            </w:tabs>
            <w:rPr>
              <w:rFonts w:ascii="Times New Roman" w:eastAsiaTheme="minorEastAsia" w:hAnsi="Times New Roman" w:cs="Times New Roman"/>
              <w:noProof/>
              <w:lang w:eastAsia="en-GB"/>
            </w:rPr>
          </w:pPr>
          <w:hyperlink w:anchor="_Toc21672108" w:history="1">
            <w:r w:rsidR="00E962F5" w:rsidRPr="00F30FB9">
              <w:rPr>
                <w:rStyle w:val="Hyperlink"/>
                <w:rFonts w:ascii="Times New Roman" w:hAnsi="Times New Roman" w:cs="Times New Roman"/>
                <w:noProof/>
              </w:rPr>
              <w:t>For planning and running the NHS (other mandatory flow)</w:t>
            </w:r>
            <w:r w:rsidR="00E962F5" w:rsidRPr="00F30FB9">
              <w:rPr>
                <w:rFonts w:ascii="Times New Roman" w:hAnsi="Times New Roman" w:cs="Times New Roman"/>
                <w:noProof/>
                <w:webHidden/>
              </w:rPr>
              <w:tab/>
            </w:r>
            <w:r w:rsidR="00E962F5" w:rsidRPr="00F30FB9">
              <w:rPr>
                <w:rFonts w:ascii="Times New Roman" w:hAnsi="Times New Roman" w:cs="Times New Roman"/>
                <w:noProof/>
                <w:webHidden/>
              </w:rPr>
              <w:fldChar w:fldCharType="begin"/>
            </w:r>
            <w:r w:rsidR="00E962F5" w:rsidRPr="00F30FB9">
              <w:rPr>
                <w:rFonts w:ascii="Times New Roman" w:hAnsi="Times New Roman" w:cs="Times New Roman"/>
                <w:noProof/>
                <w:webHidden/>
              </w:rPr>
              <w:instrText xml:space="preserve"> PAGEREF _Toc21672108 \h </w:instrText>
            </w:r>
            <w:r w:rsidR="00E962F5" w:rsidRPr="00F30FB9">
              <w:rPr>
                <w:rFonts w:ascii="Times New Roman" w:hAnsi="Times New Roman" w:cs="Times New Roman"/>
                <w:noProof/>
                <w:webHidden/>
              </w:rPr>
            </w:r>
            <w:r w:rsidR="00E962F5" w:rsidRPr="00F30FB9">
              <w:rPr>
                <w:rFonts w:ascii="Times New Roman" w:hAnsi="Times New Roman" w:cs="Times New Roman"/>
                <w:noProof/>
                <w:webHidden/>
              </w:rPr>
              <w:fldChar w:fldCharType="separate"/>
            </w:r>
            <w:r w:rsidR="00E962F5" w:rsidRPr="00F30FB9">
              <w:rPr>
                <w:rFonts w:ascii="Times New Roman" w:hAnsi="Times New Roman" w:cs="Times New Roman"/>
                <w:noProof/>
                <w:webHidden/>
              </w:rPr>
              <w:t>7</w:t>
            </w:r>
            <w:r w:rsidR="00E962F5" w:rsidRPr="00F30FB9">
              <w:rPr>
                <w:rFonts w:ascii="Times New Roman" w:hAnsi="Times New Roman" w:cs="Times New Roman"/>
                <w:noProof/>
                <w:webHidden/>
              </w:rPr>
              <w:fldChar w:fldCharType="end"/>
            </w:r>
          </w:hyperlink>
        </w:p>
        <w:p w14:paraId="77E346EE" w14:textId="77777777" w:rsidR="00E962F5" w:rsidRPr="00F30FB9" w:rsidRDefault="00FC66E0">
          <w:pPr>
            <w:pStyle w:val="TOC2"/>
            <w:tabs>
              <w:tab w:val="right" w:leader="dot" w:pos="10456"/>
            </w:tabs>
            <w:rPr>
              <w:rFonts w:ascii="Times New Roman" w:eastAsiaTheme="minorEastAsia" w:hAnsi="Times New Roman" w:cs="Times New Roman"/>
              <w:noProof/>
              <w:lang w:eastAsia="en-GB"/>
            </w:rPr>
          </w:pPr>
          <w:hyperlink w:anchor="_Toc21672109" w:history="1">
            <w:r w:rsidR="00E962F5" w:rsidRPr="00F30FB9">
              <w:rPr>
                <w:rStyle w:val="Hyperlink"/>
                <w:rFonts w:ascii="Times New Roman" w:hAnsi="Times New Roman" w:cs="Times New Roman"/>
                <w:noProof/>
              </w:rPr>
              <w:t>For planning &amp; running the NHS – national clinical audits</w:t>
            </w:r>
            <w:r w:rsidR="00E962F5" w:rsidRPr="00F30FB9">
              <w:rPr>
                <w:rFonts w:ascii="Times New Roman" w:hAnsi="Times New Roman" w:cs="Times New Roman"/>
                <w:noProof/>
                <w:webHidden/>
              </w:rPr>
              <w:tab/>
            </w:r>
            <w:r w:rsidR="00E962F5" w:rsidRPr="00F30FB9">
              <w:rPr>
                <w:rFonts w:ascii="Times New Roman" w:hAnsi="Times New Roman" w:cs="Times New Roman"/>
                <w:noProof/>
                <w:webHidden/>
              </w:rPr>
              <w:fldChar w:fldCharType="begin"/>
            </w:r>
            <w:r w:rsidR="00E962F5" w:rsidRPr="00F30FB9">
              <w:rPr>
                <w:rFonts w:ascii="Times New Roman" w:hAnsi="Times New Roman" w:cs="Times New Roman"/>
                <w:noProof/>
                <w:webHidden/>
              </w:rPr>
              <w:instrText xml:space="preserve"> PAGEREF _Toc21672109 \h </w:instrText>
            </w:r>
            <w:r w:rsidR="00E962F5" w:rsidRPr="00F30FB9">
              <w:rPr>
                <w:rFonts w:ascii="Times New Roman" w:hAnsi="Times New Roman" w:cs="Times New Roman"/>
                <w:noProof/>
                <w:webHidden/>
              </w:rPr>
            </w:r>
            <w:r w:rsidR="00E962F5" w:rsidRPr="00F30FB9">
              <w:rPr>
                <w:rFonts w:ascii="Times New Roman" w:hAnsi="Times New Roman" w:cs="Times New Roman"/>
                <w:noProof/>
                <w:webHidden/>
              </w:rPr>
              <w:fldChar w:fldCharType="separate"/>
            </w:r>
            <w:r w:rsidR="00E962F5" w:rsidRPr="00F30FB9">
              <w:rPr>
                <w:rFonts w:ascii="Times New Roman" w:hAnsi="Times New Roman" w:cs="Times New Roman"/>
                <w:noProof/>
                <w:webHidden/>
              </w:rPr>
              <w:t>7</w:t>
            </w:r>
            <w:r w:rsidR="00E962F5" w:rsidRPr="00F30FB9">
              <w:rPr>
                <w:rFonts w:ascii="Times New Roman" w:hAnsi="Times New Roman" w:cs="Times New Roman"/>
                <w:noProof/>
                <w:webHidden/>
              </w:rPr>
              <w:fldChar w:fldCharType="end"/>
            </w:r>
          </w:hyperlink>
        </w:p>
        <w:p w14:paraId="65250FD2" w14:textId="77777777" w:rsidR="00E962F5" w:rsidRPr="00F30FB9" w:rsidRDefault="00FC66E0">
          <w:pPr>
            <w:pStyle w:val="TOC2"/>
            <w:tabs>
              <w:tab w:val="right" w:leader="dot" w:pos="10456"/>
            </w:tabs>
            <w:rPr>
              <w:rFonts w:ascii="Times New Roman" w:eastAsiaTheme="minorEastAsia" w:hAnsi="Times New Roman" w:cs="Times New Roman"/>
              <w:noProof/>
              <w:lang w:eastAsia="en-GB"/>
            </w:rPr>
          </w:pPr>
          <w:hyperlink w:anchor="_Toc21672110" w:history="1">
            <w:r w:rsidR="00E962F5" w:rsidRPr="00F30FB9">
              <w:rPr>
                <w:rStyle w:val="Hyperlink"/>
                <w:rFonts w:ascii="Times New Roman" w:hAnsi="Times New Roman" w:cs="Times New Roman"/>
                <w:noProof/>
              </w:rPr>
              <w:t>For research</w:t>
            </w:r>
            <w:r w:rsidR="00E962F5" w:rsidRPr="00F30FB9">
              <w:rPr>
                <w:rFonts w:ascii="Times New Roman" w:hAnsi="Times New Roman" w:cs="Times New Roman"/>
                <w:noProof/>
                <w:webHidden/>
              </w:rPr>
              <w:tab/>
            </w:r>
            <w:r w:rsidR="00E962F5" w:rsidRPr="00F30FB9">
              <w:rPr>
                <w:rFonts w:ascii="Times New Roman" w:hAnsi="Times New Roman" w:cs="Times New Roman"/>
                <w:noProof/>
                <w:webHidden/>
              </w:rPr>
              <w:fldChar w:fldCharType="begin"/>
            </w:r>
            <w:r w:rsidR="00E962F5" w:rsidRPr="00F30FB9">
              <w:rPr>
                <w:rFonts w:ascii="Times New Roman" w:hAnsi="Times New Roman" w:cs="Times New Roman"/>
                <w:noProof/>
                <w:webHidden/>
              </w:rPr>
              <w:instrText xml:space="preserve"> PAGEREF _Toc21672110 \h </w:instrText>
            </w:r>
            <w:r w:rsidR="00E962F5" w:rsidRPr="00F30FB9">
              <w:rPr>
                <w:rFonts w:ascii="Times New Roman" w:hAnsi="Times New Roman" w:cs="Times New Roman"/>
                <w:noProof/>
                <w:webHidden/>
              </w:rPr>
            </w:r>
            <w:r w:rsidR="00E962F5" w:rsidRPr="00F30FB9">
              <w:rPr>
                <w:rFonts w:ascii="Times New Roman" w:hAnsi="Times New Roman" w:cs="Times New Roman"/>
                <w:noProof/>
                <w:webHidden/>
              </w:rPr>
              <w:fldChar w:fldCharType="separate"/>
            </w:r>
            <w:r w:rsidR="00E962F5" w:rsidRPr="00F30FB9">
              <w:rPr>
                <w:rFonts w:ascii="Times New Roman" w:hAnsi="Times New Roman" w:cs="Times New Roman"/>
                <w:noProof/>
                <w:webHidden/>
              </w:rPr>
              <w:t>7</w:t>
            </w:r>
            <w:r w:rsidR="00E962F5" w:rsidRPr="00F30FB9">
              <w:rPr>
                <w:rFonts w:ascii="Times New Roman" w:hAnsi="Times New Roman" w:cs="Times New Roman"/>
                <w:noProof/>
                <w:webHidden/>
              </w:rPr>
              <w:fldChar w:fldCharType="end"/>
            </w:r>
          </w:hyperlink>
        </w:p>
        <w:p w14:paraId="59DCD2C4" w14:textId="77777777" w:rsidR="00E962F5" w:rsidRPr="00F30FB9" w:rsidRDefault="00FC66E0">
          <w:pPr>
            <w:pStyle w:val="TOC2"/>
            <w:tabs>
              <w:tab w:val="right" w:leader="dot" w:pos="10456"/>
            </w:tabs>
            <w:rPr>
              <w:rFonts w:ascii="Times New Roman" w:eastAsiaTheme="minorEastAsia" w:hAnsi="Times New Roman" w:cs="Times New Roman"/>
              <w:noProof/>
              <w:lang w:eastAsia="en-GB"/>
            </w:rPr>
          </w:pPr>
          <w:hyperlink w:anchor="_Toc21672111" w:history="1">
            <w:r w:rsidR="00E962F5" w:rsidRPr="00F30FB9">
              <w:rPr>
                <w:rStyle w:val="Hyperlink"/>
                <w:rFonts w:ascii="Times New Roman" w:hAnsi="Times New Roman" w:cs="Times New Roman"/>
                <w:noProof/>
              </w:rPr>
              <w:t>For safeguarding or other legal duties</w:t>
            </w:r>
            <w:r w:rsidR="00E962F5" w:rsidRPr="00F30FB9">
              <w:rPr>
                <w:rFonts w:ascii="Times New Roman" w:hAnsi="Times New Roman" w:cs="Times New Roman"/>
                <w:noProof/>
                <w:webHidden/>
              </w:rPr>
              <w:tab/>
            </w:r>
            <w:r w:rsidR="00E962F5" w:rsidRPr="00F30FB9">
              <w:rPr>
                <w:rFonts w:ascii="Times New Roman" w:hAnsi="Times New Roman" w:cs="Times New Roman"/>
                <w:noProof/>
                <w:webHidden/>
              </w:rPr>
              <w:fldChar w:fldCharType="begin"/>
            </w:r>
            <w:r w:rsidR="00E962F5" w:rsidRPr="00F30FB9">
              <w:rPr>
                <w:rFonts w:ascii="Times New Roman" w:hAnsi="Times New Roman" w:cs="Times New Roman"/>
                <w:noProof/>
                <w:webHidden/>
              </w:rPr>
              <w:instrText xml:space="preserve"> PAGEREF _Toc21672111 \h </w:instrText>
            </w:r>
            <w:r w:rsidR="00E962F5" w:rsidRPr="00F30FB9">
              <w:rPr>
                <w:rFonts w:ascii="Times New Roman" w:hAnsi="Times New Roman" w:cs="Times New Roman"/>
                <w:noProof/>
                <w:webHidden/>
              </w:rPr>
            </w:r>
            <w:r w:rsidR="00E962F5" w:rsidRPr="00F30FB9">
              <w:rPr>
                <w:rFonts w:ascii="Times New Roman" w:hAnsi="Times New Roman" w:cs="Times New Roman"/>
                <w:noProof/>
                <w:webHidden/>
              </w:rPr>
              <w:fldChar w:fldCharType="separate"/>
            </w:r>
            <w:r w:rsidR="00E962F5" w:rsidRPr="00F30FB9">
              <w:rPr>
                <w:rFonts w:ascii="Times New Roman" w:hAnsi="Times New Roman" w:cs="Times New Roman"/>
                <w:noProof/>
                <w:webHidden/>
              </w:rPr>
              <w:t>8</w:t>
            </w:r>
            <w:r w:rsidR="00E962F5" w:rsidRPr="00F30FB9">
              <w:rPr>
                <w:rFonts w:ascii="Times New Roman" w:hAnsi="Times New Roman" w:cs="Times New Roman"/>
                <w:noProof/>
                <w:webHidden/>
              </w:rPr>
              <w:fldChar w:fldCharType="end"/>
            </w:r>
          </w:hyperlink>
        </w:p>
        <w:p w14:paraId="078E7D20" w14:textId="77777777" w:rsidR="00E962F5" w:rsidRPr="00F30FB9" w:rsidRDefault="00FC66E0">
          <w:pPr>
            <w:pStyle w:val="TOC2"/>
            <w:tabs>
              <w:tab w:val="right" w:leader="dot" w:pos="10456"/>
            </w:tabs>
            <w:rPr>
              <w:rFonts w:ascii="Times New Roman" w:eastAsiaTheme="minorEastAsia" w:hAnsi="Times New Roman" w:cs="Times New Roman"/>
              <w:noProof/>
              <w:lang w:eastAsia="en-GB"/>
            </w:rPr>
          </w:pPr>
          <w:hyperlink w:anchor="_Toc21672112" w:history="1">
            <w:r w:rsidR="00E962F5" w:rsidRPr="00F30FB9">
              <w:rPr>
                <w:rStyle w:val="Hyperlink"/>
                <w:rFonts w:ascii="Times New Roman" w:hAnsi="Times New Roman" w:cs="Times New Roman"/>
                <w:noProof/>
              </w:rPr>
              <w:t>When you request us to share your information e.g., subject access requests</w:t>
            </w:r>
            <w:r w:rsidR="00E962F5" w:rsidRPr="00F30FB9">
              <w:rPr>
                <w:rFonts w:ascii="Times New Roman" w:hAnsi="Times New Roman" w:cs="Times New Roman"/>
                <w:noProof/>
                <w:webHidden/>
              </w:rPr>
              <w:tab/>
            </w:r>
            <w:r w:rsidR="00E962F5" w:rsidRPr="00F30FB9">
              <w:rPr>
                <w:rFonts w:ascii="Times New Roman" w:hAnsi="Times New Roman" w:cs="Times New Roman"/>
                <w:noProof/>
                <w:webHidden/>
              </w:rPr>
              <w:fldChar w:fldCharType="begin"/>
            </w:r>
            <w:r w:rsidR="00E962F5" w:rsidRPr="00F30FB9">
              <w:rPr>
                <w:rFonts w:ascii="Times New Roman" w:hAnsi="Times New Roman" w:cs="Times New Roman"/>
                <w:noProof/>
                <w:webHidden/>
              </w:rPr>
              <w:instrText xml:space="preserve"> PAGEREF _Toc21672112 \h </w:instrText>
            </w:r>
            <w:r w:rsidR="00E962F5" w:rsidRPr="00F30FB9">
              <w:rPr>
                <w:rFonts w:ascii="Times New Roman" w:hAnsi="Times New Roman" w:cs="Times New Roman"/>
                <w:noProof/>
                <w:webHidden/>
              </w:rPr>
            </w:r>
            <w:r w:rsidR="00E962F5" w:rsidRPr="00F30FB9">
              <w:rPr>
                <w:rFonts w:ascii="Times New Roman" w:hAnsi="Times New Roman" w:cs="Times New Roman"/>
                <w:noProof/>
                <w:webHidden/>
              </w:rPr>
              <w:fldChar w:fldCharType="separate"/>
            </w:r>
            <w:r w:rsidR="00E962F5" w:rsidRPr="00F30FB9">
              <w:rPr>
                <w:rFonts w:ascii="Times New Roman" w:hAnsi="Times New Roman" w:cs="Times New Roman"/>
                <w:noProof/>
                <w:webHidden/>
              </w:rPr>
              <w:t>8</w:t>
            </w:r>
            <w:r w:rsidR="00E962F5" w:rsidRPr="00F30FB9">
              <w:rPr>
                <w:rFonts w:ascii="Times New Roman" w:hAnsi="Times New Roman" w:cs="Times New Roman"/>
                <w:noProof/>
                <w:webHidden/>
              </w:rPr>
              <w:fldChar w:fldCharType="end"/>
            </w:r>
          </w:hyperlink>
        </w:p>
        <w:p w14:paraId="0062F8E4" w14:textId="77777777" w:rsidR="00E962F5" w:rsidRPr="00F30FB9" w:rsidRDefault="00FC66E0">
          <w:pPr>
            <w:pStyle w:val="TOC1"/>
            <w:tabs>
              <w:tab w:val="right" w:leader="dot" w:pos="10456"/>
            </w:tabs>
            <w:rPr>
              <w:rFonts w:ascii="Times New Roman" w:eastAsiaTheme="minorEastAsia" w:hAnsi="Times New Roman" w:cs="Times New Roman"/>
              <w:noProof/>
              <w:lang w:eastAsia="en-GB"/>
            </w:rPr>
          </w:pPr>
          <w:hyperlink w:anchor="_Toc21672113" w:history="1">
            <w:r w:rsidR="00E962F5" w:rsidRPr="00F30FB9">
              <w:rPr>
                <w:rStyle w:val="Hyperlink"/>
                <w:rFonts w:ascii="Times New Roman" w:hAnsi="Times New Roman" w:cs="Times New Roman"/>
                <w:noProof/>
                <w:lang w:val="en"/>
              </w:rPr>
              <w:t>The recipients and categories of recipients of personal data.</w:t>
            </w:r>
            <w:r w:rsidR="00E962F5" w:rsidRPr="00F30FB9">
              <w:rPr>
                <w:rFonts w:ascii="Times New Roman" w:hAnsi="Times New Roman" w:cs="Times New Roman"/>
                <w:noProof/>
                <w:webHidden/>
              </w:rPr>
              <w:tab/>
            </w:r>
            <w:r w:rsidR="00E962F5" w:rsidRPr="00F30FB9">
              <w:rPr>
                <w:rFonts w:ascii="Times New Roman" w:hAnsi="Times New Roman" w:cs="Times New Roman"/>
                <w:noProof/>
                <w:webHidden/>
              </w:rPr>
              <w:fldChar w:fldCharType="begin"/>
            </w:r>
            <w:r w:rsidR="00E962F5" w:rsidRPr="00F30FB9">
              <w:rPr>
                <w:rFonts w:ascii="Times New Roman" w:hAnsi="Times New Roman" w:cs="Times New Roman"/>
                <w:noProof/>
                <w:webHidden/>
              </w:rPr>
              <w:instrText xml:space="preserve"> PAGEREF _Toc21672113 \h </w:instrText>
            </w:r>
            <w:r w:rsidR="00E962F5" w:rsidRPr="00F30FB9">
              <w:rPr>
                <w:rFonts w:ascii="Times New Roman" w:hAnsi="Times New Roman" w:cs="Times New Roman"/>
                <w:noProof/>
                <w:webHidden/>
              </w:rPr>
            </w:r>
            <w:r w:rsidR="00E962F5" w:rsidRPr="00F30FB9">
              <w:rPr>
                <w:rFonts w:ascii="Times New Roman" w:hAnsi="Times New Roman" w:cs="Times New Roman"/>
                <w:noProof/>
                <w:webHidden/>
              </w:rPr>
              <w:fldChar w:fldCharType="separate"/>
            </w:r>
            <w:r w:rsidR="00E962F5" w:rsidRPr="00F30FB9">
              <w:rPr>
                <w:rFonts w:ascii="Times New Roman" w:hAnsi="Times New Roman" w:cs="Times New Roman"/>
                <w:noProof/>
                <w:webHidden/>
              </w:rPr>
              <w:t>8</w:t>
            </w:r>
            <w:r w:rsidR="00E962F5" w:rsidRPr="00F30FB9">
              <w:rPr>
                <w:rFonts w:ascii="Times New Roman" w:hAnsi="Times New Roman" w:cs="Times New Roman"/>
                <w:noProof/>
                <w:webHidden/>
              </w:rPr>
              <w:fldChar w:fldCharType="end"/>
            </w:r>
          </w:hyperlink>
        </w:p>
        <w:p w14:paraId="6FF2E225" w14:textId="77777777" w:rsidR="00E962F5" w:rsidRPr="00F30FB9" w:rsidRDefault="00FC66E0">
          <w:pPr>
            <w:pStyle w:val="TOC1"/>
            <w:tabs>
              <w:tab w:val="right" w:leader="dot" w:pos="10456"/>
            </w:tabs>
            <w:rPr>
              <w:rFonts w:ascii="Times New Roman" w:eastAsiaTheme="minorEastAsia" w:hAnsi="Times New Roman" w:cs="Times New Roman"/>
              <w:noProof/>
              <w:lang w:eastAsia="en-GB"/>
            </w:rPr>
          </w:pPr>
          <w:hyperlink w:anchor="_Toc21672114" w:history="1">
            <w:r w:rsidR="00E962F5" w:rsidRPr="00F30FB9">
              <w:rPr>
                <w:rStyle w:val="Hyperlink"/>
                <w:rFonts w:ascii="Times New Roman" w:hAnsi="Times New Roman" w:cs="Times New Roman"/>
                <w:noProof/>
                <w:lang w:val="en"/>
              </w:rPr>
              <w:t>The details of transfers of the personal data to any third countries or international organisations.</w:t>
            </w:r>
            <w:r w:rsidR="00E962F5" w:rsidRPr="00F30FB9">
              <w:rPr>
                <w:rFonts w:ascii="Times New Roman" w:hAnsi="Times New Roman" w:cs="Times New Roman"/>
                <w:noProof/>
                <w:webHidden/>
              </w:rPr>
              <w:tab/>
            </w:r>
            <w:r w:rsidR="00E962F5" w:rsidRPr="00F30FB9">
              <w:rPr>
                <w:rFonts w:ascii="Times New Roman" w:hAnsi="Times New Roman" w:cs="Times New Roman"/>
                <w:noProof/>
                <w:webHidden/>
              </w:rPr>
              <w:fldChar w:fldCharType="begin"/>
            </w:r>
            <w:r w:rsidR="00E962F5" w:rsidRPr="00F30FB9">
              <w:rPr>
                <w:rFonts w:ascii="Times New Roman" w:hAnsi="Times New Roman" w:cs="Times New Roman"/>
                <w:noProof/>
                <w:webHidden/>
              </w:rPr>
              <w:instrText xml:space="preserve"> PAGEREF _Toc21672114 \h </w:instrText>
            </w:r>
            <w:r w:rsidR="00E962F5" w:rsidRPr="00F30FB9">
              <w:rPr>
                <w:rFonts w:ascii="Times New Roman" w:hAnsi="Times New Roman" w:cs="Times New Roman"/>
                <w:noProof/>
                <w:webHidden/>
              </w:rPr>
            </w:r>
            <w:r w:rsidR="00E962F5" w:rsidRPr="00F30FB9">
              <w:rPr>
                <w:rFonts w:ascii="Times New Roman" w:hAnsi="Times New Roman" w:cs="Times New Roman"/>
                <w:noProof/>
                <w:webHidden/>
              </w:rPr>
              <w:fldChar w:fldCharType="separate"/>
            </w:r>
            <w:r w:rsidR="00E962F5" w:rsidRPr="00F30FB9">
              <w:rPr>
                <w:rFonts w:ascii="Times New Roman" w:hAnsi="Times New Roman" w:cs="Times New Roman"/>
                <w:noProof/>
                <w:webHidden/>
              </w:rPr>
              <w:t>8</w:t>
            </w:r>
            <w:r w:rsidR="00E962F5" w:rsidRPr="00F30FB9">
              <w:rPr>
                <w:rFonts w:ascii="Times New Roman" w:hAnsi="Times New Roman" w:cs="Times New Roman"/>
                <w:noProof/>
                <w:webHidden/>
              </w:rPr>
              <w:fldChar w:fldCharType="end"/>
            </w:r>
          </w:hyperlink>
        </w:p>
        <w:p w14:paraId="53DAA2CC" w14:textId="77777777" w:rsidR="00E962F5" w:rsidRPr="00F30FB9" w:rsidRDefault="00FC66E0">
          <w:pPr>
            <w:pStyle w:val="TOC1"/>
            <w:tabs>
              <w:tab w:val="right" w:leader="dot" w:pos="10456"/>
            </w:tabs>
            <w:rPr>
              <w:rFonts w:ascii="Times New Roman" w:eastAsiaTheme="minorEastAsia" w:hAnsi="Times New Roman" w:cs="Times New Roman"/>
              <w:noProof/>
              <w:lang w:eastAsia="en-GB"/>
            </w:rPr>
          </w:pPr>
          <w:hyperlink w:anchor="_Toc21672115" w:history="1">
            <w:r w:rsidR="00E962F5" w:rsidRPr="00F30FB9">
              <w:rPr>
                <w:rStyle w:val="Hyperlink"/>
                <w:rFonts w:ascii="Times New Roman" w:hAnsi="Times New Roman" w:cs="Times New Roman"/>
                <w:noProof/>
                <w:lang w:val="en"/>
              </w:rPr>
              <w:t>Retention periods for your personal data.</w:t>
            </w:r>
            <w:r w:rsidR="00E962F5" w:rsidRPr="00F30FB9">
              <w:rPr>
                <w:rFonts w:ascii="Times New Roman" w:hAnsi="Times New Roman" w:cs="Times New Roman"/>
                <w:noProof/>
                <w:webHidden/>
              </w:rPr>
              <w:tab/>
            </w:r>
            <w:r w:rsidR="00E962F5" w:rsidRPr="00F30FB9">
              <w:rPr>
                <w:rFonts w:ascii="Times New Roman" w:hAnsi="Times New Roman" w:cs="Times New Roman"/>
                <w:noProof/>
                <w:webHidden/>
              </w:rPr>
              <w:fldChar w:fldCharType="begin"/>
            </w:r>
            <w:r w:rsidR="00E962F5" w:rsidRPr="00F30FB9">
              <w:rPr>
                <w:rFonts w:ascii="Times New Roman" w:hAnsi="Times New Roman" w:cs="Times New Roman"/>
                <w:noProof/>
                <w:webHidden/>
              </w:rPr>
              <w:instrText xml:space="preserve"> PAGEREF _Toc21672115 \h </w:instrText>
            </w:r>
            <w:r w:rsidR="00E962F5" w:rsidRPr="00F30FB9">
              <w:rPr>
                <w:rFonts w:ascii="Times New Roman" w:hAnsi="Times New Roman" w:cs="Times New Roman"/>
                <w:noProof/>
                <w:webHidden/>
              </w:rPr>
            </w:r>
            <w:r w:rsidR="00E962F5" w:rsidRPr="00F30FB9">
              <w:rPr>
                <w:rFonts w:ascii="Times New Roman" w:hAnsi="Times New Roman" w:cs="Times New Roman"/>
                <w:noProof/>
                <w:webHidden/>
              </w:rPr>
              <w:fldChar w:fldCharType="separate"/>
            </w:r>
            <w:r w:rsidR="00E962F5" w:rsidRPr="00F30FB9">
              <w:rPr>
                <w:rFonts w:ascii="Times New Roman" w:hAnsi="Times New Roman" w:cs="Times New Roman"/>
                <w:noProof/>
                <w:webHidden/>
              </w:rPr>
              <w:t>9</w:t>
            </w:r>
            <w:r w:rsidR="00E962F5" w:rsidRPr="00F30FB9">
              <w:rPr>
                <w:rFonts w:ascii="Times New Roman" w:hAnsi="Times New Roman" w:cs="Times New Roman"/>
                <w:noProof/>
                <w:webHidden/>
              </w:rPr>
              <w:fldChar w:fldCharType="end"/>
            </w:r>
          </w:hyperlink>
        </w:p>
        <w:p w14:paraId="05A44FFE" w14:textId="77777777" w:rsidR="00E962F5" w:rsidRPr="00F30FB9" w:rsidRDefault="00FC66E0">
          <w:pPr>
            <w:pStyle w:val="TOC1"/>
            <w:tabs>
              <w:tab w:val="right" w:leader="dot" w:pos="10456"/>
            </w:tabs>
            <w:rPr>
              <w:rFonts w:ascii="Times New Roman" w:eastAsiaTheme="minorEastAsia" w:hAnsi="Times New Roman" w:cs="Times New Roman"/>
              <w:noProof/>
              <w:lang w:eastAsia="en-GB"/>
            </w:rPr>
          </w:pPr>
          <w:hyperlink w:anchor="_Toc21672116" w:history="1">
            <w:r w:rsidR="00E962F5" w:rsidRPr="00F30FB9">
              <w:rPr>
                <w:rStyle w:val="Hyperlink"/>
                <w:rFonts w:ascii="Times New Roman" w:hAnsi="Times New Roman" w:cs="Times New Roman"/>
                <w:noProof/>
                <w:lang w:val="en"/>
              </w:rPr>
              <w:t>The rights available to you in respect of data processing.</w:t>
            </w:r>
            <w:r w:rsidR="00E962F5" w:rsidRPr="00F30FB9">
              <w:rPr>
                <w:rFonts w:ascii="Times New Roman" w:hAnsi="Times New Roman" w:cs="Times New Roman"/>
                <w:noProof/>
                <w:webHidden/>
              </w:rPr>
              <w:tab/>
            </w:r>
            <w:r w:rsidR="00E962F5" w:rsidRPr="00F30FB9">
              <w:rPr>
                <w:rFonts w:ascii="Times New Roman" w:hAnsi="Times New Roman" w:cs="Times New Roman"/>
                <w:noProof/>
                <w:webHidden/>
              </w:rPr>
              <w:fldChar w:fldCharType="begin"/>
            </w:r>
            <w:r w:rsidR="00E962F5" w:rsidRPr="00F30FB9">
              <w:rPr>
                <w:rFonts w:ascii="Times New Roman" w:hAnsi="Times New Roman" w:cs="Times New Roman"/>
                <w:noProof/>
                <w:webHidden/>
              </w:rPr>
              <w:instrText xml:space="preserve"> PAGEREF _Toc21672116 \h </w:instrText>
            </w:r>
            <w:r w:rsidR="00E962F5" w:rsidRPr="00F30FB9">
              <w:rPr>
                <w:rFonts w:ascii="Times New Roman" w:hAnsi="Times New Roman" w:cs="Times New Roman"/>
                <w:noProof/>
                <w:webHidden/>
              </w:rPr>
            </w:r>
            <w:r w:rsidR="00E962F5" w:rsidRPr="00F30FB9">
              <w:rPr>
                <w:rFonts w:ascii="Times New Roman" w:hAnsi="Times New Roman" w:cs="Times New Roman"/>
                <w:noProof/>
                <w:webHidden/>
              </w:rPr>
              <w:fldChar w:fldCharType="separate"/>
            </w:r>
            <w:r w:rsidR="00E962F5" w:rsidRPr="00F30FB9">
              <w:rPr>
                <w:rFonts w:ascii="Times New Roman" w:hAnsi="Times New Roman" w:cs="Times New Roman"/>
                <w:noProof/>
                <w:webHidden/>
              </w:rPr>
              <w:t>9</w:t>
            </w:r>
            <w:r w:rsidR="00E962F5" w:rsidRPr="00F30FB9">
              <w:rPr>
                <w:rFonts w:ascii="Times New Roman" w:hAnsi="Times New Roman" w:cs="Times New Roman"/>
                <w:noProof/>
                <w:webHidden/>
              </w:rPr>
              <w:fldChar w:fldCharType="end"/>
            </w:r>
          </w:hyperlink>
        </w:p>
        <w:p w14:paraId="0B9D7B9F" w14:textId="77777777" w:rsidR="00E962F5" w:rsidRPr="00F30FB9" w:rsidRDefault="00FC66E0">
          <w:pPr>
            <w:pStyle w:val="TOC3"/>
            <w:tabs>
              <w:tab w:val="right" w:leader="dot" w:pos="10456"/>
            </w:tabs>
            <w:rPr>
              <w:rFonts w:ascii="Times New Roman" w:eastAsiaTheme="minorEastAsia" w:hAnsi="Times New Roman" w:cs="Times New Roman"/>
              <w:noProof/>
              <w:lang w:eastAsia="en-GB"/>
            </w:rPr>
          </w:pPr>
          <w:hyperlink w:anchor="_Toc21672117" w:history="1">
            <w:r w:rsidR="00E962F5" w:rsidRPr="00F30FB9">
              <w:rPr>
                <w:rStyle w:val="Hyperlink"/>
                <w:rFonts w:ascii="Times New Roman" w:hAnsi="Times New Roman" w:cs="Times New Roman"/>
                <w:noProof/>
                <w:lang w:val="en"/>
              </w:rPr>
              <w:t>Right to be informed</w:t>
            </w:r>
            <w:r w:rsidR="00E962F5" w:rsidRPr="00F30FB9">
              <w:rPr>
                <w:rFonts w:ascii="Times New Roman" w:hAnsi="Times New Roman" w:cs="Times New Roman"/>
                <w:noProof/>
                <w:webHidden/>
              </w:rPr>
              <w:tab/>
            </w:r>
            <w:r w:rsidR="00E962F5" w:rsidRPr="00F30FB9">
              <w:rPr>
                <w:rFonts w:ascii="Times New Roman" w:hAnsi="Times New Roman" w:cs="Times New Roman"/>
                <w:noProof/>
                <w:webHidden/>
              </w:rPr>
              <w:fldChar w:fldCharType="begin"/>
            </w:r>
            <w:r w:rsidR="00E962F5" w:rsidRPr="00F30FB9">
              <w:rPr>
                <w:rFonts w:ascii="Times New Roman" w:hAnsi="Times New Roman" w:cs="Times New Roman"/>
                <w:noProof/>
                <w:webHidden/>
              </w:rPr>
              <w:instrText xml:space="preserve"> PAGEREF _Toc21672117 \h </w:instrText>
            </w:r>
            <w:r w:rsidR="00E962F5" w:rsidRPr="00F30FB9">
              <w:rPr>
                <w:rFonts w:ascii="Times New Roman" w:hAnsi="Times New Roman" w:cs="Times New Roman"/>
                <w:noProof/>
                <w:webHidden/>
              </w:rPr>
            </w:r>
            <w:r w:rsidR="00E962F5" w:rsidRPr="00F30FB9">
              <w:rPr>
                <w:rFonts w:ascii="Times New Roman" w:hAnsi="Times New Roman" w:cs="Times New Roman"/>
                <w:noProof/>
                <w:webHidden/>
              </w:rPr>
              <w:fldChar w:fldCharType="separate"/>
            </w:r>
            <w:r w:rsidR="00E962F5" w:rsidRPr="00F30FB9">
              <w:rPr>
                <w:rFonts w:ascii="Times New Roman" w:hAnsi="Times New Roman" w:cs="Times New Roman"/>
                <w:noProof/>
                <w:webHidden/>
              </w:rPr>
              <w:t>9</w:t>
            </w:r>
            <w:r w:rsidR="00E962F5" w:rsidRPr="00F30FB9">
              <w:rPr>
                <w:rFonts w:ascii="Times New Roman" w:hAnsi="Times New Roman" w:cs="Times New Roman"/>
                <w:noProof/>
                <w:webHidden/>
              </w:rPr>
              <w:fldChar w:fldCharType="end"/>
            </w:r>
          </w:hyperlink>
        </w:p>
        <w:p w14:paraId="339C4D04" w14:textId="77777777" w:rsidR="00E962F5" w:rsidRPr="00F30FB9" w:rsidRDefault="00FC66E0">
          <w:pPr>
            <w:pStyle w:val="TOC3"/>
            <w:tabs>
              <w:tab w:val="right" w:leader="dot" w:pos="10456"/>
            </w:tabs>
            <w:rPr>
              <w:rFonts w:ascii="Times New Roman" w:eastAsiaTheme="minorEastAsia" w:hAnsi="Times New Roman" w:cs="Times New Roman"/>
              <w:noProof/>
              <w:lang w:eastAsia="en-GB"/>
            </w:rPr>
          </w:pPr>
          <w:hyperlink w:anchor="_Toc21672118" w:history="1">
            <w:r w:rsidR="00E962F5" w:rsidRPr="00F30FB9">
              <w:rPr>
                <w:rStyle w:val="Hyperlink"/>
                <w:rFonts w:ascii="Times New Roman" w:hAnsi="Times New Roman" w:cs="Times New Roman"/>
                <w:noProof/>
                <w:lang w:val="en"/>
              </w:rPr>
              <w:t>The right of access</w:t>
            </w:r>
            <w:r w:rsidR="00E962F5" w:rsidRPr="00F30FB9">
              <w:rPr>
                <w:rFonts w:ascii="Times New Roman" w:hAnsi="Times New Roman" w:cs="Times New Roman"/>
                <w:noProof/>
                <w:webHidden/>
              </w:rPr>
              <w:tab/>
            </w:r>
            <w:r w:rsidR="00E962F5" w:rsidRPr="00F30FB9">
              <w:rPr>
                <w:rFonts w:ascii="Times New Roman" w:hAnsi="Times New Roman" w:cs="Times New Roman"/>
                <w:noProof/>
                <w:webHidden/>
              </w:rPr>
              <w:fldChar w:fldCharType="begin"/>
            </w:r>
            <w:r w:rsidR="00E962F5" w:rsidRPr="00F30FB9">
              <w:rPr>
                <w:rFonts w:ascii="Times New Roman" w:hAnsi="Times New Roman" w:cs="Times New Roman"/>
                <w:noProof/>
                <w:webHidden/>
              </w:rPr>
              <w:instrText xml:space="preserve"> PAGEREF _Toc21672118 \h </w:instrText>
            </w:r>
            <w:r w:rsidR="00E962F5" w:rsidRPr="00F30FB9">
              <w:rPr>
                <w:rFonts w:ascii="Times New Roman" w:hAnsi="Times New Roman" w:cs="Times New Roman"/>
                <w:noProof/>
                <w:webHidden/>
              </w:rPr>
            </w:r>
            <w:r w:rsidR="00E962F5" w:rsidRPr="00F30FB9">
              <w:rPr>
                <w:rFonts w:ascii="Times New Roman" w:hAnsi="Times New Roman" w:cs="Times New Roman"/>
                <w:noProof/>
                <w:webHidden/>
              </w:rPr>
              <w:fldChar w:fldCharType="separate"/>
            </w:r>
            <w:r w:rsidR="00E962F5" w:rsidRPr="00F30FB9">
              <w:rPr>
                <w:rFonts w:ascii="Times New Roman" w:hAnsi="Times New Roman" w:cs="Times New Roman"/>
                <w:noProof/>
                <w:webHidden/>
              </w:rPr>
              <w:t>9</w:t>
            </w:r>
            <w:r w:rsidR="00E962F5" w:rsidRPr="00F30FB9">
              <w:rPr>
                <w:rFonts w:ascii="Times New Roman" w:hAnsi="Times New Roman" w:cs="Times New Roman"/>
                <w:noProof/>
                <w:webHidden/>
              </w:rPr>
              <w:fldChar w:fldCharType="end"/>
            </w:r>
          </w:hyperlink>
        </w:p>
        <w:p w14:paraId="0E436C85" w14:textId="77777777" w:rsidR="00E962F5" w:rsidRPr="00F30FB9" w:rsidRDefault="00FC66E0">
          <w:pPr>
            <w:pStyle w:val="TOC3"/>
            <w:tabs>
              <w:tab w:val="right" w:leader="dot" w:pos="10456"/>
            </w:tabs>
            <w:rPr>
              <w:rFonts w:ascii="Times New Roman" w:eastAsiaTheme="minorEastAsia" w:hAnsi="Times New Roman" w:cs="Times New Roman"/>
              <w:noProof/>
              <w:lang w:eastAsia="en-GB"/>
            </w:rPr>
          </w:pPr>
          <w:hyperlink w:anchor="_Toc21672119" w:history="1">
            <w:r w:rsidR="00E962F5" w:rsidRPr="00F30FB9">
              <w:rPr>
                <w:rStyle w:val="Hyperlink"/>
                <w:rFonts w:ascii="Times New Roman" w:hAnsi="Times New Roman" w:cs="Times New Roman"/>
                <w:noProof/>
                <w:lang w:val="en"/>
              </w:rPr>
              <w:t>The right to rectification</w:t>
            </w:r>
            <w:r w:rsidR="00E962F5" w:rsidRPr="00F30FB9">
              <w:rPr>
                <w:rFonts w:ascii="Times New Roman" w:hAnsi="Times New Roman" w:cs="Times New Roman"/>
                <w:noProof/>
                <w:webHidden/>
              </w:rPr>
              <w:tab/>
            </w:r>
            <w:r w:rsidR="00E962F5" w:rsidRPr="00F30FB9">
              <w:rPr>
                <w:rFonts w:ascii="Times New Roman" w:hAnsi="Times New Roman" w:cs="Times New Roman"/>
                <w:noProof/>
                <w:webHidden/>
              </w:rPr>
              <w:fldChar w:fldCharType="begin"/>
            </w:r>
            <w:r w:rsidR="00E962F5" w:rsidRPr="00F30FB9">
              <w:rPr>
                <w:rFonts w:ascii="Times New Roman" w:hAnsi="Times New Roman" w:cs="Times New Roman"/>
                <w:noProof/>
                <w:webHidden/>
              </w:rPr>
              <w:instrText xml:space="preserve"> PAGEREF _Toc21672119 \h </w:instrText>
            </w:r>
            <w:r w:rsidR="00E962F5" w:rsidRPr="00F30FB9">
              <w:rPr>
                <w:rFonts w:ascii="Times New Roman" w:hAnsi="Times New Roman" w:cs="Times New Roman"/>
                <w:noProof/>
                <w:webHidden/>
              </w:rPr>
            </w:r>
            <w:r w:rsidR="00E962F5" w:rsidRPr="00F30FB9">
              <w:rPr>
                <w:rFonts w:ascii="Times New Roman" w:hAnsi="Times New Roman" w:cs="Times New Roman"/>
                <w:noProof/>
                <w:webHidden/>
              </w:rPr>
              <w:fldChar w:fldCharType="separate"/>
            </w:r>
            <w:r w:rsidR="00E962F5" w:rsidRPr="00F30FB9">
              <w:rPr>
                <w:rFonts w:ascii="Times New Roman" w:hAnsi="Times New Roman" w:cs="Times New Roman"/>
                <w:noProof/>
                <w:webHidden/>
              </w:rPr>
              <w:t>9</w:t>
            </w:r>
            <w:r w:rsidR="00E962F5" w:rsidRPr="00F30FB9">
              <w:rPr>
                <w:rFonts w:ascii="Times New Roman" w:hAnsi="Times New Roman" w:cs="Times New Roman"/>
                <w:noProof/>
                <w:webHidden/>
              </w:rPr>
              <w:fldChar w:fldCharType="end"/>
            </w:r>
          </w:hyperlink>
        </w:p>
        <w:p w14:paraId="4BA6EA88" w14:textId="77777777" w:rsidR="00E962F5" w:rsidRPr="00F30FB9" w:rsidRDefault="00FC66E0">
          <w:pPr>
            <w:pStyle w:val="TOC3"/>
            <w:tabs>
              <w:tab w:val="right" w:leader="dot" w:pos="10456"/>
            </w:tabs>
            <w:rPr>
              <w:rFonts w:ascii="Times New Roman" w:eastAsiaTheme="minorEastAsia" w:hAnsi="Times New Roman" w:cs="Times New Roman"/>
              <w:noProof/>
              <w:lang w:eastAsia="en-GB"/>
            </w:rPr>
          </w:pPr>
          <w:hyperlink w:anchor="_Toc21672120" w:history="1">
            <w:r w:rsidR="00E962F5" w:rsidRPr="00F30FB9">
              <w:rPr>
                <w:rStyle w:val="Hyperlink"/>
                <w:rFonts w:ascii="Times New Roman" w:hAnsi="Times New Roman" w:cs="Times New Roman"/>
                <w:noProof/>
                <w:lang w:val="en"/>
              </w:rPr>
              <w:t>The right to erasure</w:t>
            </w:r>
            <w:r w:rsidR="00E962F5" w:rsidRPr="00F30FB9">
              <w:rPr>
                <w:rFonts w:ascii="Times New Roman" w:hAnsi="Times New Roman" w:cs="Times New Roman"/>
                <w:noProof/>
                <w:webHidden/>
              </w:rPr>
              <w:tab/>
            </w:r>
            <w:r w:rsidR="00E962F5" w:rsidRPr="00F30FB9">
              <w:rPr>
                <w:rFonts w:ascii="Times New Roman" w:hAnsi="Times New Roman" w:cs="Times New Roman"/>
                <w:noProof/>
                <w:webHidden/>
              </w:rPr>
              <w:fldChar w:fldCharType="begin"/>
            </w:r>
            <w:r w:rsidR="00E962F5" w:rsidRPr="00F30FB9">
              <w:rPr>
                <w:rFonts w:ascii="Times New Roman" w:hAnsi="Times New Roman" w:cs="Times New Roman"/>
                <w:noProof/>
                <w:webHidden/>
              </w:rPr>
              <w:instrText xml:space="preserve"> PAGEREF _Toc21672120 \h </w:instrText>
            </w:r>
            <w:r w:rsidR="00E962F5" w:rsidRPr="00F30FB9">
              <w:rPr>
                <w:rFonts w:ascii="Times New Roman" w:hAnsi="Times New Roman" w:cs="Times New Roman"/>
                <w:noProof/>
                <w:webHidden/>
              </w:rPr>
            </w:r>
            <w:r w:rsidR="00E962F5" w:rsidRPr="00F30FB9">
              <w:rPr>
                <w:rFonts w:ascii="Times New Roman" w:hAnsi="Times New Roman" w:cs="Times New Roman"/>
                <w:noProof/>
                <w:webHidden/>
              </w:rPr>
              <w:fldChar w:fldCharType="separate"/>
            </w:r>
            <w:r w:rsidR="00E962F5" w:rsidRPr="00F30FB9">
              <w:rPr>
                <w:rFonts w:ascii="Times New Roman" w:hAnsi="Times New Roman" w:cs="Times New Roman"/>
                <w:noProof/>
                <w:webHidden/>
              </w:rPr>
              <w:t>9</w:t>
            </w:r>
            <w:r w:rsidR="00E962F5" w:rsidRPr="00F30FB9">
              <w:rPr>
                <w:rFonts w:ascii="Times New Roman" w:hAnsi="Times New Roman" w:cs="Times New Roman"/>
                <w:noProof/>
                <w:webHidden/>
              </w:rPr>
              <w:fldChar w:fldCharType="end"/>
            </w:r>
          </w:hyperlink>
        </w:p>
        <w:p w14:paraId="5D80306E" w14:textId="77777777" w:rsidR="00E962F5" w:rsidRPr="00F30FB9" w:rsidRDefault="00FC66E0">
          <w:pPr>
            <w:pStyle w:val="TOC3"/>
            <w:tabs>
              <w:tab w:val="right" w:leader="dot" w:pos="10456"/>
            </w:tabs>
            <w:rPr>
              <w:rFonts w:ascii="Times New Roman" w:eastAsiaTheme="minorEastAsia" w:hAnsi="Times New Roman" w:cs="Times New Roman"/>
              <w:noProof/>
              <w:lang w:eastAsia="en-GB"/>
            </w:rPr>
          </w:pPr>
          <w:hyperlink w:anchor="_Toc21672121" w:history="1">
            <w:r w:rsidR="00E962F5" w:rsidRPr="00F30FB9">
              <w:rPr>
                <w:rStyle w:val="Hyperlink"/>
                <w:rFonts w:ascii="Times New Roman" w:hAnsi="Times New Roman" w:cs="Times New Roman"/>
                <w:noProof/>
                <w:lang w:val="en"/>
              </w:rPr>
              <w:t>The right to restrict processing</w:t>
            </w:r>
            <w:r w:rsidR="00E962F5" w:rsidRPr="00F30FB9">
              <w:rPr>
                <w:rFonts w:ascii="Times New Roman" w:hAnsi="Times New Roman" w:cs="Times New Roman"/>
                <w:noProof/>
                <w:webHidden/>
              </w:rPr>
              <w:tab/>
            </w:r>
            <w:r w:rsidR="00E962F5" w:rsidRPr="00F30FB9">
              <w:rPr>
                <w:rFonts w:ascii="Times New Roman" w:hAnsi="Times New Roman" w:cs="Times New Roman"/>
                <w:noProof/>
                <w:webHidden/>
              </w:rPr>
              <w:fldChar w:fldCharType="begin"/>
            </w:r>
            <w:r w:rsidR="00E962F5" w:rsidRPr="00F30FB9">
              <w:rPr>
                <w:rFonts w:ascii="Times New Roman" w:hAnsi="Times New Roman" w:cs="Times New Roman"/>
                <w:noProof/>
                <w:webHidden/>
              </w:rPr>
              <w:instrText xml:space="preserve"> PAGEREF _Toc21672121 \h </w:instrText>
            </w:r>
            <w:r w:rsidR="00E962F5" w:rsidRPr="00F30FB9">
              <w:rPr>
                <w:rFonts w:ascii="Times New Roman" w:hAnsi="Times New Roman" w:cs="Times New Roman"/>
                <w:noProof/>
                <w:webHidden/>
              </w:rPr>
            </w:r>
            <w:r w:rsidR="00E962F5" w:rsidRPr="00F30FB9">
              <w:rPr>
                <w:rFonts w:ascii="Times New Roman" w:hAnsi="Times New Roman" w:cs="Times New Roman"/>
                <w:noProof/>
                <w:webHidden/>
              </w:rPr>
              <w:fldChar w:fldCharType="separate"/>
            </w:r>
            <w:r w:rsidR="00E962F5" w:rsidRPr="00F30FB9">
              <w:rPr>
                <w:rFonts w:ascii="Times New Roman" w:hAnsi="Times New Roman" w:cs="Times New Roman"/>
                <w:noProof/>
                <w:webHidden/>
              </w:rPr>
              <w:t>10</w:t>
            </w:r>
            <w:r w:rsidR="00E962F5" w:rsidRPr="00F30FB9">
              <w:rPr>
                <w:rFonts w:ascii="Times New Roman" w:hAnsi="Times New Roman" w:cs="Times New Roman"/>
                <w:noProof/>
                <w:webHidden/>
              </w:rPr>
              <w:fldChar w:fldCharType="end"/>
            </w:r>
          </w:hyperlink>
        </w:p>
        <w:p w14:paraId="19CEE1AD" w14:textId="77777777" w:rsidR="00E962F5" w:rsidRPr="00F30FB9" w:rsidRDefault="00FC66E0">
          <w:pPr>
            <w:pStyle w:val="TOC3"/>
            <w:tabs>
              <w:tab w:val="right" w:leader="dot" w:pos="10456"/>
            </w:tabs>
            <w:rPr>
              <w:rFonts w:ascii="Times New Roman" w:eastAsiaTheme="minorEastAsia" w:hAnsi="Times New Roman" w:cs="Times New Roman"/>
              <w:noProof/>
              <w:lang w:eastAsia="en-GB"/>
            </w:rPr>
          </w:pPr>
          <w:hyperlink w:anchor="_Toc21672122" w:history="1">
            <w:r w:rsidR="00E962F5" w:rsidRPr="00F30FB9">
              <w:rPr>
                <w:rStyle w:val="Hyperlink"/>
                <w:rFonts w:ascii="Times New Roman" w:hAnsi="Times New Roman" w:cs="Times New Roman"/>
                <w:noProof/>
                <w:lang w:val="en"/>
              </w:rPr>
              <w:t>The right to object</w:t>
            </w:r>
            <w:r w:rsidR="00E962F5" w:rsidRPr="00F30FB9">
              <w:rPr>
                <w:rFonts w:ascii="Times New Roman" w:hAnsi="Times New Roman" w:cs="Times New Roman"/>
                <w:noProof/>
                <w:webHidden/>
              </w:rPr>
              <w:tab/>
            </w:r>
            <w:r w:rsidR="00E962F5" w:rsidRPr="00F30FB9">
              <w:rPr>
                <w:rFonts w:ascii="Times New Roman" w:hAnsi="Times New Roman" w:cs="Times New Roman"/>
                <w:noProof/>
                <w:webHidden/>
              </w:rPr>
              <w:fldChar w:fldCharType="begin"/>
            </w:r>
            <w:r w:rsidR="00E962F5" w:rsidRPr="00F30FB9">
              <w:rPr>
                <w:rFonts w:ascii="Times New Roman" w:hAnsi="Times New Roman" w:cs="Times New Roman"/>
                <w:noProof/>
                <w:webHidden/>
              </w:rPr>
              <w:instrText xml:space="preserve"> PAGEREF _Toc21672122 \h </w:instrText>
            </w:r>
            <w:r w:rsidR="00E962F5" w:rsidRPr="00F30FB9">
              <w:rPr>
                <w:rFonts w:ascii="Times New Roman" w:hAnsi="Times New Roman" w:cs="Times New Roman"/>
                <w:noProof/>
                <w:webHidden/>
              </w:rPr>
            </w:r>
            <w:r w:rsidR="00E962F5" w:rsidRPr="00F30FB9">
              <w:rPr>
                <w:rFonts w:ascii="Times New Roman" w:hAnsi="Times New Roman" w:cs="Times New Roman"/>
                <w:noProof/>
                <w:webHidden/>
              </w:rPr>
              <w:fldChar w:fldCharType="separate"/>
            </w:r>
            <w:r w:rsidR="00E962F5" w:rsidRPr="00F30FB9">
              <w:rPr>
                <w:rFonts w:ascii="Times New Roman" w:hAnsi="Times New Roman" w:cs="Times New Roman"/>
                <w:noProof/>
                <w:webHidden/>
              </w:rPr>
              <w:t>10</w:t>
            </w:r>
            <w:r w:rsidR="00E962F5" w:rsidRPr="00F30FB9">
              <w:rPr>
                <w:rFonts w:ascii="Times New Roman" w:hAnsi="Times New Roman" w:cs="Times New Roman"/>
                <w:noProof/>
                <w:webHidden/>
              </w:rPr>
              <w:fldChar w:fldCharType="end"/>
            </w:r>
          </w:hyperlink>
        </w:p>
        <w:p w14:paraId="30B46B09" w14:textId="77777777" w:rsidR="00E962F5" w:rsidRPr="00F30FB9" w:rsidRDefault="00FC66E0">
          <w:pPr>
            <w:pStyle w:val="TOC3"/>
            <w:tabs>
              <w:tab w:val="right" w:leader="dot" w:pos="10456"/>
            </w:tabs>
            <w:rPr>
              <w:rFonts w:ascii="Times New Roman" w:eastAsiaTheme="minorEastAsia" w:hAnsi="Times New Roman" w:cs="Times New Roman"/>
              <w:noProof/>
              <w:lang w:eastAsia="en-GB"/>
            </w:rPr>
          </w:pPr>
          <w:hyperlink w:anchor="_Toc21672123" w:history="1">
            <w:r w:rsidR="00E962F5" w:rsidRPr="00F30FB9">
              <w:rPr>
                <w:rStyle w:val="Hyperlink"/>
                <w:rFonts w:ascii="Times New Roman" w:hAnsi="Times New Roman" w:cs="Times New Roman"/>
                <w:noProof/>
                <w:lang w:val="en"/>
              </w:rPr>
              <w:t>Rights in relation to automated decision making and profiling.</w:t>
            </w:r>
            <w:r w:rsidR="00E962F5" w:rsidRPr="00F30FB9">
              <w:rPr>
                <w:rFonts w:ascii="Times New Roman" w:hAnsi="Times New Roman" w:cs="Times New Roman"/>
                <w:noProof/>
                <w:webHidden/>
              </w:rPr>
              <w:tab/>
            </w:r>
            <w:r w:rsidR="00E962F5" w:rsidRPr="00F30FB9">
              <w:rPr>
                <w:rFonts w:ascii="Times New Roman" w:hAnsi="Times New Roman" w:cs="Times New Roman"/>
                <w:noProof/>
                <w:webHidden/>
              </w:rPr>
              <w:fldChar w:fldCharType="begin"/>
            </w:r>
            <w:r w:rsidR="00E962F5" w:rsidRPr="00F30FB9">
              <w:rPr>
                <w:rFonts w:ascii="Times New Roman" w:hAnsi="Times New Roman" w:cs="Times New Roman"/>
                <w:noProof/>
                <w:webHidden/>
              </w:rPr>
              <w:instrText xml:space="preserve"> PAGEREF _Toc21672123 \h </w:instrText>
            </w:r>
            <w:r w:rsidR="00E962F5" w:rsidRPr="00F30FB9">
              <w:rPr>
                <w:rFonts w:ascii="Times New Roman" w:hAnsi="Times New Roman" w:cs="Times New Roman"/>
                <w:noProof/>
                <w:webHidden/>
              </w:rPr>
            </w:r>
            <w:r w:rsidR="00E962F5" w:rsidRPr="00F30FB9">
              <w:rPr>
                <w:rFonts w:ascii="Times New Roman" w:hAnsi="Times New Roman" w:cs="Times New Roman"/>
                <w:noProof/>
                <w:webHidden/>
              </w:rPr>
              <w:fldChar w:fldCharType="separate"/>
            </w:r>
            <w:r w:rsidR="00E962F5" w:rsidRPr="00F30FB9">
              <w:rPr>
                <w:rFonts w:ascii="Times New Roman" w:hAnsi="Times New Roman" w:cs="Times New Roman"/>
                <w:noProof/>
                <w:webHidden/>
              </w:rPr>
              <w:t>10</w:t>
            </w:r>
            <w:r w:rsidR="00E962F5" w:rsidRPr="00F30FB9">
              <w:rPr>
                <w:rFonts w:ascii="Times New Roman" w:hAnsi="Times New Roman" w:cs="Times New Roman"/>
                <w:noProof/>
                <w:webHidden/>
              </w:rPr>
              <w:fldChar w:fldCharType="end"/>
            </w:r>
          </w:hyperlink>
        </w:p>
        <w:p w14:paraId="147B1329" w14:textId="77777777" w:rsidR="00E962F5" w:rsidRPr="00F30FB9" w:rsidRDefault="00FC66E0">
          <w:pPr>
            <w:pStyle w:val="TOC3"/>
            <w:tabs>
              <w:tab w:val="right" w:leader="dot" w:pos="10456"/>
            </w:tabs>
            <w:rPr>
              <w:rFonts w:ascii="Times New Roman" w:eastAsiaTheme="minorEastAsia" w:hAnsi="Times New Roman" w:cs="Times New Roman"/>
              <w:noProof/>
              <w:lang w:eastAsia="en-GB"/>
            </w:rPr>
          </w:pPr>
          <w:hyperlink w:anchor="_Toc21672124" w:history="1">
            <w:r w:rsidR="00E962F5" w:rsidRPr="00F30FB9">
              <w:rPr>
                <w:rStyle w:val="Hyperlink"/>
                <w:rFonts w:ascii="Times New Roman" w:hAnsi="Times New Roman" w:cs="Times New Roman"/>
                <w:noProof/>
                <w:lang w:val="en"/>
              </w:rPr>
              <w:t>The right to data portability</w:t>
            </w:r>
            <w:r w:rsidR="00E962F5" w:rsidRPr="00F30FB9">
              <w:rPr>
                <w:rFonts w:ascii="Times New Roman" w:hAnsi="Times New Roman" w:cs="Times New Roman"/>
                <w:noProof/>
                <w:webHidden/>
              </w:rPr>
              <w:tab/>
            </w:r>
            <w:r w:rsidR="00E962F5" w:rsidRPr="00F30FB9">
              <w:rPr>
                <w:rFonts w:ascii="Times New Roman" w:hAnsi="Times New Roman" w:cs="Times New Roman"/>
                <w:noProof/>
                <w:webHidden/>
              </w:rPr>
              <w:fldChar w:fldCharType="begin"/>
            </w:r>
            <w:r w:rsidR="00E962F5" w:rsidRPr="00F30FB9">
              <w:rPr>
                <w:rFonts w:ascii="Times New Roman" w:hAnsi="Times New Roman" w:cs="Times New Roman"/>
                <w:noProof/>
                <w:webHidden/>
              </w:rPr>
              <w:instrText xml:space="preserve"> PAGEREF _Toc21672124 \h </w:instrText>
            </w:r>
            <w:r w:rsidR="00E962F5" w:rsidRPr="00F30FB9">
              <w:rPr>
                <w:rFonts w:ascii="Times New Roman" w:hAnsi="Times New Roman" w:cs="Times New Roman"/>
                <w:noProof/>
                <w:webHidden/>
              </w:rPr>
            </w:r>
            <w:r w:rsidR="00E962F5" w:rsidRPr="00F30FB9">
              <w:rPr>
                <w:rFonts w:ascii="Times New Roman" w:hAnsi="Times New Roman" w:cs="Times New Roman"/>
                <w:noProof/>
                <w:webHidden/>
              </w:rPr>
              <w:fldChar w:fldCharType="separate"/>
            </w:r>
            <w:r w:rsidR="00E962F5" w:rsidRPr="00F30FB9">
              <w:rPr>
                <w:rFonts w:ascii="Times New Roman" w:hAnsi="Times New Roman" w:cs="Times New Roman"/>
                <w:noProof/>
                <w:webHidden/>
              </w:rPr>
              <w:t>10</w:t>
            </w:r>
            <w:r w:rsidR="00E962F5" w:rsidRPr="00F30FB9">
              <w:rPr>
                <w:rFonts w:ascii="Times New Roman" w:hAnsi="Times New Roman" w:cs="Times New Roman"/>
                <w:noProof/>
                <w:webHidden/>
              </w:rPr>
              <w:fldChar w:fldCharType="end"/>
            </w:r>
          </w:hyperlink>
        </w:p>
        <w:p w14:paraId="509ACC08" w14:textId="77777777" w:rsidR="00E962F5" w:rsidRPr="00F30FB9" w:rsidRDefault="00FC66E0">
          <w:pPr>
            <w:pStyle w:val="TOC1"/>
            <w:tabs>
              <w:tab w:val="right" w:leader="dot" w:pos="10456"/>
            </w:tabs>
            <w:rPr>
              <w:rFonts w:ascii="Times New Roman" w:eastAsiaTheme="minorEastAsia" w:hAnsi="Times New Roman" w:cs="Times New Roman"/>
              <w:noProof/>
              <w:lang w:eastAsia="en-GB"/>
            </w:rPr>
          </w:pPr>
          <w:hyperlink w:anchor="_Toc21672125" w:history="1">
            <w:r w:rsidR="00E962F5" w:rsidRPr="00F30FB9">
              <w:rPr>
                <w:rStyle w:val="Hyperlink"/>
                <w:rFonts w:ascii="Times New Roman" w:hAnsi="Times New Roman" w:cs="Times New Roman"/>
                <w:noProof/>
                <w:lang w:val="en"/>
              </w:rPr>
              <w:t>The right to withdraw consent</w:t>
            </w:r>
            <w:r w:rsidR="00E962F5" w:rsidRPr="00F30FB9">
              <w:rPr>
                <w:rFonts w:ascii="Times New Roman" w:hAnsi="Times New Roman" w:cs="Times New Roman"/>
                <w:noProof/>
                <w:webHidden/>
              </w:rPr>
              <w:tab/>
            </w:r>
            <w:r w:rsidR="00E962F5" w:rsidRPr="00F30FB9">
              <w:rPr>
                <w:rFonts w:ascii="Times New Roman" w:hAnsi="Times New Roman" w:cs="Times New Roman"/>
                <w:noProof/>
                <w:webHidden/>
              </w:rPr>
              <w:fldChar w:fldCharType="begin"/>
            </w:r>
            <w:r w:rsidR="00E962F5" w:rsidRPr="00F30FB9">
              <w:rPr>
                <w:rFonts w:ascii="Times New Roman" w:hAnsi="Times New Roman" w:cs="Times New Roman"/>
                <w:noProof/>
                <w:webHidden/>
              </w:rPr>
              <w:instrText xml:space="preserve"> PAGEREF _Toc21672125 \h </w:instrText>
            </w:r>
            <w:r w:rsidR="00E962F5" w:rsidRPr="00F30FB9">
              <w:rPr>
                <w:rFonts w:ascii="Times New Roman" w:hAnsi="Times New Roman" w:cs="Times New Roman"/>
                <w:noProof/>
                <w:webHidden/>
              </w:rPr>
            </w:r>
            <w:r w:rsidR="00E962F5" w:rsidRPr="00F30FB9">
              <w:rPr>
                <w:rFonts w:ascii="Times New Roman" w:hAnsi="Times New Roman" w:cs="Times New Roman"/>
                <w:noProof/>
                <w:webHidden/>
              </w:rPr>
              <w:fldChar w:fldCharType="separate"/>
            </w:r>
            <w:r w:rsidR="00E962F5" w:rsidRPr="00F30FB9">
              <w:rPr>
                <w:rFonts w:ascii="Times New Roman" w:hAnsi="Times New Roman" w:cs="Times New Roman"/>
                <w:noProof/>
                <w:webHidden/>
              </w:rPr>
              <w:t>10</w:t>
            </w:r>
            <w:r w:rsidR="00E962F5" w:rsidRPr="00F30FB9">
              <w:rPr>
                <w:rFonts w:ascii="Times New Roman" w:hAnsi="Times New Roman" w:cs="Times New Roman"/>
                <w:noProof/>
                <w:webHidden/>
              </w:rPr>
              <w:fldChar w:fldCharType="end"/>
            </w:r>
          </w:hyperlink>
        </w:p>
        <w:p w14:paraId="5D923B53" w14:textId="77777777" w:rsidR="00E962F5" w:rsidRPr="00F30FB9" w:rsidRDefault="00FC66E0">
          <w:pPr>
            <w:pStyle w:val="TOC1"/>
            <w:tabs>
              <w:tab w:val="right" w:leader="dot" w:pos="10456"/>
            </w:tabs>
            <w:rPr>
              <w:rFonts w:ascii="Times New Roman" w:eastAsiaTheme="minorEastAsia" w:hAnsi="Times New Roman" w:cs="Times New Roman"/>
              <w:noProof/>
              <w:lang w:eastAsia="en-GB"/>
            </w:rPr>
          </w:pPr>
          <w:hyperlink w:anchor="_Toc21672126" w:history="1">
            <w:r w:rsidR="00E962F5" w:rsidRPr="00F30FB9">
              <w:rPr>
                <w:rStyle w:val="Hyperlink"/>
                <w:rFonts w:ascii="Times New Roman" w:hAnsi="Times New Roman" w:cs="Times New Roman"/>
                <w:noProof/>
                <w:lang w:val="en"/>
              </w:rPr>
              <w:t>The right to lodge a complaint with a supervisory authority.</w:t>
            </w:r>
            <w:r w:rsidR="00E962F5" w:rsidRPr="00F30FB9">
              <w:rPr>
                <w:rFonts w:ascii="Times New Roman" w:hAnsi="Times New Roman" w:cs="Times New Roman"/>
                <w:noProof/>
                <w:webHidden/>
              </w:rPr>
              <w:tab/>
            </w:r>
            <w:r w:rsidR="00E962F5" w:rsidRPr="00F30FB9">
              <w:rPr>
                <w:rFonts w:ascii="Times New Roman" w:hAnsi="Times New Roman" w:cs="Times New Roman"/>
                <w:noProof/>
                <w:webHidden/>
              </w:rPr>
              <w:fldChar w:fldCharType="begin"/>
            </w:r>
            <w:r w:rsidR="00E962F5" w:rsidRPr="00F30FB9">
              <w:rPr>
                <w:rFonts w:ascii="Times New Roman" w:hAnsi="Times New Roman" w:cs="Times New Roman"/>
                <w:noProof/>
                <w:webHidden/>
              </w:rPr>
              <w:instrText xml:space="preserve"> PAGEREF _Toc21672126 \h </w:instrText>
            </w:r>
            <w:r w:rsidR="00E962F5" w:rsidRPr="00F30FB9">
              <w:rPr>
                <w:rFonts w:ascii="Times New Roman" w:hAnsi="Times New Roman" w:cs="Times New Roman"/>
                <w:noProof/>
                <w:webHidden/>
              </w:rPr>
            </w:r>
            <w:r w:rsidR="00E962F5" w:rsidRPr="00F30FB9">
              <w:rPr>
                <w:rFonts w:ascii="Times New Roman" w:hAnsi="Times New Roman" w:cs="Times New Roman"/>
                <w:noProof/>
                <w:webHidden/>
              </w:rPr>
              <w:fldChar w:fldCharType="separate"/>
            </w:r>
            <w:r w:rsidR="00E962F5" w:rsidRPr="00F30FB9">
              <w:rPr>
                <w:rFonts w:ascii="Times New Roman" w:hAnsi="Times New Roman" w:cs="Times New Roman"/>
                <w:noProof/>
                <w:webHidden/>
              </w:rPr>
              <w:t>11</w:t>
            </w:r>
            <w:r w:rsidR="00E962F5" w:rsidRPr="00F30FB9">
              <w:rPr>
                <w:rFonts w:ascii="Times New Roman" w:hAnsi="Times New Roman" w:cs="Times New Roman"/>
                <w:noProof/>
                <w:webHidden/>
              </w:rPr>
              <w:fldChar w:fldCharType="end"/>
            </w:r>
          </w:hyperlink>
        </w:p>
        <w:p w14:paraId="4DFAD8FC" w14:textId="77777777" w:rsidR="0000756B" w:rsidRPr="00F30FB9" w:rsidRDefault="0000756B" w:rsidP="00384C1F">
          <w:pPr>
            <w:spacing w:line="240" w:lineRule="auto"/>
            <w:rPr>
              <w:rFonts w:ascii="Times New Roman" w:hAnsi="Times New Roman" w:cs="Times New Roman"/>
            </w:rPr>
          </w:pPr>
          <w:r w:rsidRPr="00F30FB9">
            <w:rPr>
              <w:rFonts w:ascii="Times New Roman" w:hAnsi="Times New Roman" w:cs="Times New Roman"/>
              <w:bCs/>
              <w:noProof/>
            </w:rPr>
            <w:fldChar w:fldCharType="end"/>
          </w:r>
        </w:p>
      </w:sdtContent>
    </w:sdt>
    <w:p w14:paraId="2B6322BA" w14:textId="77777777" w:rsidR="005A4A9D" w:rsidRPr="00C12F2C" w:rsidRDefault="005A4A9D" w:rsidP="00384C1F">
      <w:pPr>
        <w:pStyle w:val="Heading2"/>
        <w:spacing w:line="240" w:lineRule="auto"/>
        <w:rPr>
          <w:rFonts w:ascii="Times New Roman" w:hAnsi="Times New Roman" w:cs="Times New Roman"/>
          <w:sz w:val="22"/>
          <w:szCs w:val="22"/>
        </w:rPr>
      </w:pPr>
    </w:p>
    <w:p w14:paraId="1E3D0F25" w14:textId="590D81C5" w:rsidR="00A26ED6" w:rsidRPr="00C12F2C" w:rsidRDefault="00A26ED6" w:rsidP="00C12F2C">
      <w:pPr>
        <w:spacing w:line="240" w:lineRule="auto"/>
        <w:rPr>
          <w:rFonts w:ascii="Times New Roman" w:eastAsiaTheme="majorEastAsia" w:hAnsi="Times New Roman" w:cs="Times New Roman"/>
          <w:b/>
          <w:bCs/>
          <w:lang w:eastAsia="en-GB"/>
        </w:rPr>
      </w:pPr>
      <w:bookmarkStart w:id="0" w:name="_Toc21672092"/>
      <w:r w:rsidRPr="00C12F2C">
        <w:rPr>
          <w:b/>
          <w:bCs/>
          <w:lang w:val="en"/>
        </w:rPr>
        <w:t>Who we are and what we do</w:t>
      </w:r>
      <w:bookmarkEnd w:id="0"/>
    </w:p>
    <w:p w14:paraId="277AC2A1" w14:textId="77777777" w:rsidR="00C43F0F" w:rsidRPr="00F30FB9" w:rsidRDefault="00C43F0F" w:rsidP="00384C1F">
      <w:pPr>
        <w:pStyle w:val="NormalWeb"/>
        <w:rPr>
          <w:rStyle w:val="Strong"/>
          <w:color w:val="333333"/>
          <w:sz w:val="22"/>
          <w:szCs w:val="22"/>
        </w:rPr>
      </w:pPr>
      <w:bookmarkStart w:id="1" w:name="_Toc21672093"/>
      <w:r w:rsidRPr="00F30FB9">
        <w:rPr>
          <w:rStyle w:val="Strong"/>
          <w:color w:val="333333"/>
          <w:sz w:val="22"/>
          <w:szCs w:val="22"/>
        </w:rPr>
        <w:t>This notice explains how South Queen Street Medical Centre will collect, look after, use or otherwise process your personal data. “Personal data” is information relating to you as a living, identifiable individual.</w:t>
      </w:r>
    </w:p>
    <w:p w14:paraId="2B895934" w14:textId="77777777" w:rsidR="005A4A9D" w:rsidRPr="00F30FB9" w:rsidRDefault="005A4A9D" w:rsidP="00384C1F">
      <w:pPr>
        <w:pStyle w:val="NormalWeb"/>
        <w:rPr>
          <w:rStyle w:val="Heading2Char"/>
          <w:rFonts w:ascii="Times New Roman" w:hAnsi="Times New Roman" w:cs="Times New Roman"/>
          <w:b w:val="0"/>
          <w:color w:val="auto"/>
          <w:sz w:val="22"/>
          <w:szCs w:val="22"/>
          <w:lang w:eastAsia="en-US"/>
        </w:rPr>
      </w:pPr>
      <w:r w:rsidRPr="00F30FB9">
        <w:rPr>
          <w:rStyle w:val="Heading2Char"/>
          <w:rFonts w:ascii="Times New Roman" w:hAnsi="Times New Roman" w:cs="Times New Roman"/>
          <w:b w:val="0"/>
          <w:bCs w:val="0"/>
          <w:color w:val="auto"/>
          <w:sz w:val="22"/>
          <w:szCs w:val="22"/>
          <w:lang w:eastAsia="en-US"/>
        </w:rPr>
        <w:t>The name and contact details of our organisation</w:t>
      </w:r>
      <w:r w:rsidRPr="00F30FB9">
        <w:rPr>
          <w:rStyle w:val="Heading2Char"/>
          <w:rFonts w:ascii="Times New Roman" w:hAnsi="Times New Roman" w:cs="Times New Roman"/>
          <w:b w:val="0"/>
          <w:color w:val="auto"/>
          <w:sz w:val="22"/>
          <w:szCs w:val="22"/>
          <w:lang w:eastAsia="en-US"/>
        </w:rPr>
        <w:t>.</w:t>
      </w:r>
      <w:bookmarkEnd w:id="1"/>
    </w:p>
    <w:p w14:paraId="4F2FFB01" w14:textId="77777777" w:rsidR="005A4A9D" w:rsidRPr="00F30FB9" w:rsidRDefault="005A4A9D" w:rsidP="00384C1F">
      <w:pPr>
        <w:pStyle w:val="NormalWeb"/>
        <w:rPr>
          <w:color w:val="000000"/>
          <w:sz w:val="22"/>
          <w:szCs w:val="22"/>
          <w:lang w:val="en"/>
        </w:rPr>
      </w:pPr>
      <w:r w:rsidRPr="00F30FB9">
        <w:rPr>
          <w:color w:val="000000"/>
          <w:sz w:val="22"/>
          <w:szCs w:val="22"/>
          <w:lang w:val="en"/>
        </w:rPr>
        <w:t xml:space="preserve">Name: </w:t>
      </w:r>
      <w:r w:rsidR="00C43F0F" w:rsidRPr="00F30FB9">
        <w:rPr>
          <w:color w:val="000000"/>
          <w:sz w:val="22"/>
          <w:szCs w:val="22"/>
          <w:lang w:val="en"/>
        </w:rPr>
        <w:t>South Queen Street Medical Centre</w:t>
      </w:r>
    </w:p>
    <w:p w14:paraId="7EBD2A67" w14:textId="77777777" w:rsidR="005A4A9D" w:rsidRPr="00F30FB9" w:rsidRDefault="005A4A9D" w:rsidP="00384C1F">
      <w:pPr>
        <w:pStyle w:val="NormalWeb"/>
        <w:rPr>
          <w:color w:val="000000"/>
          <w:sz w:val="22"/>
          <w:szCs w:val="22"/>
          <w:lang w:val="en"/>
        </w:rPr>
      </w:pPr>
      <w:r w:rsidRPr="00F30FB9">
        <w:rPr>
          <w:color w:val="000000"/>
          <w:sz w:val="22"/>
          <w:szCs w:val="22"/>
          <w:lang w:val="en"/>
        </w:rPr>
        <w:t>Address:</w:t>
      </w:r>
      <w:r w:rsidR="00C43F0F" w:rsidRPr="00F30FB9">
        <w:rPr>
          <w:color w:val="000000"/>
          <w:sz w:val="22"/>
          <w:szCs w:val="22"/>
          <w:lang w:val="en"/>
        </w:rPr>
        <w:t xml:space="preserve"> South Queen Street, Morley, Leeds, LS27 9EW</w:t>
      </w:r>
    </w:p>
    <w:p w14:paraId="3A10B7D7" w14:textId="77777777" w:rsidR="005A4A9D" w:rsidRPr="00F30FB9" w:rsidRDefault="005A4A9D" w:rsidP="00384C1F">
      <w:pPr>
        <w:pStyle w:val="NormalWeb"/>
        <w:rPr>
          <w:rStyle w:val="Heading2Char"/>
          <w:rFonts w:ascii="Times New Roman" w:hAnsi="Times New Roman" w:cs="Times New Roman"/>
          <w:b w:val="0"/>
          <w:bCs w:val="0"/>
          <w:color w:val="auto"/>
          <w:sz w:val="22"/>
          <w:szCs w:val="22"/>
          <w:lang w:eastAsia="en-US"/>
        </w:rPr>
      </w:pPr>
      <w:bookmarkStart w:id="2" w:name="_Toc21672094"/>
      <w:r w:rsidRPr="00F30FB9">
        <w:rPr>
          <w:rStyle w:val="Heading2Char"/>
          <w:rFonts w:ascii="Times New Roman" w:hAnsi="Times New Roman" w:cs="Times New Roman"/>
          <w:b w:val="0"/>
          <w:bCs w:val="0"/>
          <w:color w:val="auto"/>
          <w:sz w:val="22"/>
          <w:szCs w:val="22"/>
          <w:lang w:eastAsia="en-US"/>
        </w:rPr>
        <w:t>The contact details of our data protection officer</w:t>
      </w:r>
      <w:bookmarkEnd w:id="2"/>
    </w:p>
    <w:p w14:paraId="2E6987DA" w14:textId="77D95799" w:rsidR="005A4A9D" w:rsidRPr="00F30FB9" w:rsidRDefault="005A4A9D" w:rsidP="00384C1F">
      <w:pPr>
        <w:pStyle w:val="NormalWeb"/>
        <w:rPr>
          <w:color w:val="000000"/>
          <w:sz w:val="22"/>
          <w:szCs w:val="22"/>
          <w:lang w:val="en"/>
        </w:rPr>
      </w:pPr>
      <w:r w:rsidRPr="00F30FB9">
        <w:rPr>
          <w:color w:val="000000"/>
          <w:sz w:val="22"/>
          <w:szCs w:val="22"/>
          <w:lang w:val="en"/>
        </w:rPr>
        <w:t>Our Data Protection Officer is</w:t>
      </w:r>
      <w:r w:rsidR="00C43F0F" w:rsidRPr="00F30FB9">
        <w:rPr>
          <w:color w:val="000000"/>
          <w:sz w:val="22"/>
          <w:szCs w:val="22"/>
          <w:lang w:val="en"/>
        </w:rPr>
        <w:t xml:space="preserve"> </w:t>
      </w:r>
      <w:r w:rsidR="00C94868" w:rsidRPr="00F30FB9">
        <w:rPr>
          <w:sz w:val="22"/>
          <w:szCs w:val="22"/>
        </w:rPr>
        <w:t xml:space="preserve">Aaron Linden </w:t>
      </w:r>
      <w:r w:rsidRPr="00F30FB9">
        <w:rPr>
          <w:color w:val="000000"/>
          <w:sz w:val="22"/>
          <w:szCs w:val="22"/>
          <w:lang w:val="en"/>
        </w:rPr>
        <w:t>and they can be contacted o</w:t>
      </w:r>
      <w:r w:rsidR="00C43F0F" w:rsidRPr="00F30FB9">
        <w:rPr>
          <w:color w:val="000000"/>
          <w:sz w:val="22"/>
          <w:szCs w:val="22"/>
          <w:lang w:val="en"/>
        </w:rPr>
        <w:t xml:space="preserve">n </w:t>
      </w:r>
      <w:hyperlink r:id="rId6" w:tgtFrame="_blank" w:history="1">
        <w:r w:rsidR="00C94868" w:rsidRPr="00F30FB9">
          <w:rPr>
            <w:rStyle w:val="Hyperlink"/>
            <w:sz w:val="22"/>
            <w:szCs w:val="22"/>
          </w:rPr>
          <w:t>Leedsccg.dpo@nhs.net</w:t>
        </w:r>
      </w:hyperlink>
    </w:p>
    <w:p w14:paraId="56C0FB19" w14:textId="77777777" w:rsidR="00F30FB9" w:rsidRPr="00F30FB9" w:rsidRDefault="00A26ED6" w:rsidP="00F30FB9">
      <w:pPr>
        <w:pStyle w:val="NormalWeb"/>
        <w:rPr>
          <w:rStyle w:val="Heading2Char"/>
          <w:rFonts w:ascii="Times New Roman" w:hAnsi="Times New Roman" w:cs="Times New Roman"/>
          <w:color w:val="auto"/>
          <w:sz w:val="22"/>
          <w:szCs w:val="22"/>
          <w:lang w:eastAsia="en-US"/>
        </w:rPr>
      </w:pPr>
      <w:bookmarkStart w:id="3" w:name="_Toc21672095"/>
      <w:r w:rsidRPr="00F30FB9">
        <w:rPr>
          <w:rStyle w:val="Heading2Char"/>
          <w:rFonts w:ascii="Times New Roman" w:hAnsi="Times New Roman" w:cs="Times New Roman"/>
          <w:color w:val="auto"/>
          <w:sz w:val="22"/>
          <w:szCs w:val="22"/>
          <w:lang w:eastAsia="en-US"/>
        </w:rPr>
        <w:t>What we do</w:t>
      </w:r>
      <w:bookmarkEnd w:id="3"/>
    </w:p>
    <w:p w14:paraId="7A53F218" w14:textId="4C11824F" w:rsidR="00F30FB9" w:rsidRPr="00F30FB9" w:rsidRDefault="00F30FB9" w:rsidP="00F30FB9">
      <w:pPr>
        <w:pStyle w:val="NormalWeb"/>
        <w:rPr>
          <w:rFonts w:eastAsiaTheme="majorEastAsia"/>
          <w:sz w:val="22"/>
          <w:szCs w:val="22"/>
          <w:lang w:eastAsia="en-US"/>
        </w:rPr>
      </w:pPr>
      <w:r w:rsidRPr="00F30FB9">
        <w:rPr>
          <w:sz w:val="22"/>
          <w:szCs w:val="22"/>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17B7E6F" w14:textId="77777777" w:rsidR="00F30FB9" w:rsidRPr="00F30FB9" w:rsidRDefault="00F30FB9" w:rsidP="00F30FB9">
      <w:pPr>
        <w:spacing w:after="0"/>
        <w:rPr>
          <w:rFonts w:ascii="Times New Roman" w:hAnsi="Times New Roman" w:cs="Times New Roman"/>
        </w:rPr>
      </w:pPr>
      <w:r w:rsidRPr="00F30FB9">
        <w:rPr>
          <w:rFonts w:ascii="Times New Roman" w:hAnsi="Times New Roman" w:cs="Times New Roman"/>
        </w:rPr>
        <w:t>The information collected about you when you use these services can also be used and provided to other organisations for purposes beyond your individual care, for instance to help with:</w:t>
      </w:r>
    </w:p>
    <w:p w14:paraId="79AE082A" w14:textId="77777777" w:rsidR="00F30FB9" w:rsidRPr="00F30FB9" w:rsidRDefault="00F30FB9" w:rsidP="00F30FB9">
      <w:pPr>
        <w:spacing w:after="0"/>
        <w:rPr>
          <w:rFonts w:ascii="Times New Roman" w:hAnsi="Times New Roman" w:cs="Times New Roman"/>
        </w:rPr>
      </w:pPr>
    </w:p>
    <w:p w14:paraId="247C3B08" w14:textId="77777777" w:rsidR="00F30FB9" w:rsidRPr="00F30FB9" w:rsidRDefault="00F30FB9" w:rsidP="00F30FB9">
      <w:pPr>
        <w:spacing w:after="0"/>
        <w:rPr>
          <w:rFonts w:ascii="Times New Roman" w:hAnsi="Times New Roman" w:cs="Times New Roman"/>
        </w:rPr>
      </w:pPr>
      <w:r w:rsidRPr="00F30FB9">
        <w:rPr>
          <w:rFonts w:ascii="Times New Roman" w:hAnsi="Times New Roman" w:cs="Times New Roman"/>
        </w:rPr>
        <w:t>•</w:t>
      </w:r>
      <w:r w:rsidRPr="00F30FB9">
        <w:rPr>
          <w:rFonts w:ascii="Times New Roman" w:hAnsi="Times New Roman" w:cs="Times New Roman"/>
        </w:rPr>
        <w:tab/>
        <w:t>improving the quality and standards of care provided</w:t>
      </w:r>
    </w:p>
    <w:p w14:paraId="4CF16604" w14:textId="77777777" w:rsidR="00F30FB9" w:rsidRPr="00F30FB9" w:rsidRDefault="00F30FB9" w:rsidP="00F30FB9">
      <w:pPr>
        <w:spacing w:after="0"/>
        <w:rPr>
          <w:rFonts w:ascii="Times New Roman" w:hAnsi="Times New Roman" w:cs="Times New Roman"/>
        </w:rPr>
      </w:pPr>
      <w:r w:rsidRPr="00F30FB9">
        <w:rPr>
          <w:rFonts w:ascii="Times New Roman" w:hAnsi="Times New Roman" w:cs="Times New Roman"/>
        </w:rPr>
        <w:t>•</w:t>
      </w:r>
      <w:r w:rsidRPr="00F30FB9">
        <w:rPr>
          <w:rFonts w:ascii="Times New Roman" w:hAnsi="Times New Roman" w:cs="Times New Roman"/>
        </w:rPr>
        <w:tab/>
        <w:t xml:space="preserve">research into the development of new treatments </w:t>
      </w:r>
    </w:p>
    <w:p w14:paraId="63E38590" w14:textId="77777777" w:rsidR="00F30FB9" w:rsidRPr="00F30FB9" w:rsidRDefault="00F30FB9" w:rsidP="00F30FB9">
      <w:pPr>
        <w:spacing w:after="0"/>
        <w:rPr>
          <w:rFonts w:ascii="Times New Roman" w:hAnsi="Times New Roman" w:cs="Times New Roman"/>
        </w:rPr>
      </w:pPr>
      <w:r w:rsidRPr="00F30FB9">
        <w:rPr>
          <w:rFonts w:ascii="Times New Roman" w:hAnsi="Times New Roman" w:cs="Times New Roman"/>
        </w:rPr>
        <w:t>•</w:t>
      </w:r>
      <w:r w:rsidRPr="00F30FB9">
        <w:rPr>
          <w:rFonts w:ascii="Times New Roman" w:hAnsi="Times New Roman" w:cs="Times New Roman"/>
        </w:rPr>
        <w:tab/>
        <w:t>preventing illness and diseases</w:t>
      </w:r>
    </w:p>
    <w:p w14:paraId="2A87C48C" w14:textId="77777777" w:rsidR="00F30FB9" w:rsidRPr="00F30FB9" w:rsidRDefault="00F30FB9" w:rsidP="00F30FB9">
      <w:pPr>
        <w:numPr>
          <w:ilvl w:val="0"/>
          <w:numId w:val="8"/>
        </w:numPr>
        <w:spacing w:after="0"/>
        <w:ind w:hanging="720"/>
        <w:contextualSpacing/>
        <w:rPr>
          <w:rFonts w:ascii="Times New Roman" w:hAnsi="Times New Roman" w:cs="Times New Roman"/>
        </w:rPr>
      </w:pPr>
      <w:r w:rsidRPr="00F30FB9">
        <w:rPr>
          <w:rFonts w:ascii="Times New Roman" w:hAnsi="Times New Roman" w:cs="Times New Roman"/>
        </w:rPr>
        <w:t>monitoring safety</w:t>
      </w:r>
    </w:p>
    <w:p w14:paraId="358C0388" w14:textId="77777777" w:rsidR="00F30FB9" w:rsidRPr="00F30FB9" w:rsidRDefault="00F30FB9" w:rsidP="00F30FB9">
      <w:pPr>
        <w:spacing w:after="0"/>
        <w:rPr>
          <w:rFonts w:ascii="Times New Roman" w:hAnsi="Times New Roman" w:cs="Times New Roman"/>
        </w:rPr>
      </w:pPr>
      <w:r w:rsidRPr="00F30FB9">
        <w:rPr>
          <w:rFonts w:ascii="Times New Roman" w:hAnsi="Times New Roman" w:cs="Times New Roman"/>
        </w:rPr>
        <w:t>•</w:t>
      </w:r>
      <w:r w:rsidRPr="00F30FB9">
        <w:rPr>
          <w:rFonts w:ascii="Times New Roman" w:hAnsi="Times New Roman" w:cs="Times New Roman"/>
        </w:rPr>
        <w:tab/>
        <w:t>planning services</w:t>
      </w:r>
    </w:p>
    <w:p w14:paraId="5770359F" w14:textId="77777777" w:rsidR="00F30FB9" w:rsidRPr="00F30FB9" w:rsidRDefault="00F30FB9" w:rsidP="00F30FB9">
      <w:pPr>
        <w:spacing w:after="0"/>
        <w:rPr>
          <w:rFonts w:ascii="Times New Roman" w:hAnsi="Times New Roman" w:cs="Times New Roman"/>
        </w:rPr>
      </w:pPr>
    </w:p>
    <w:p w14:paraId="06C5FDF7" w14:textId="77777777" w:rsidR="00F30FB9" w:rsidRPr="00F30FB9" w:rsidRDefault="00F30FB9" w:rsidP="00F30FB9">
      <w:pPr>
        <w:spacing w:after="0"/>
        <w:rPr>
          <w:rFonts w:ascii="Times New Roman" w:hAnsi="Times New Roman" w:cs="Times New Roman"/>
        </w:rPr>
      </w:pPr>
      <w:r w:rsidRPr="00F30FB9">
        <w:rPr>
          <w:rFonts w:ascii="Times New Roman" w:hAnsi="Times New Roman" w:cs="Times New Roman"/>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F30FB9">
        <w:rPr>
          <w:rFonts w:ascii="Times New Roman" w:hAnsi="Times New Roman" w:cs="Times New Roman"/>
          <w:b/>
        </w:rPr>
        <w:t>only used</w:t>
      </w:r>
      <w:r w:rsidRPr="00F30FB9">
        <w:rPr>
          <w:rFonts w:ascii="Times New Roman" w:hAnsi="Times New Roman" w:cs="Times New Roman"/>
        </w:rPr>
        <w:t xml:space="preserve"> like this where allowed by law. </w:t>
      </w:r>
    </w:p>
    <w:p w14:paraId="74ACA11A" w14:textId="77777777" w:rsidR="00F30FB9" w:rsidRPr="00F30FB9" w:rsidRDefault="00F30FB9" w:rsidP="00F30FB9">
      <w:pPr>
        <w:spacing w:after="0"/>
        <w:rPr>
          <w:rFonts w:ascii="Times New Roman" w:hAnsi="Times New Roman" w:cs="Times New Roman"/>
        </w:rPr>
      </w:pPr>
    </w:p>
    <w:p w14:paraId="1DAD6160" w14:textId="77777777" w:rsidR="00F30FB9" w:rsidRPr="00F30FB9" w:rsidRDefault="00F30FB9" w:rsidP="00F30FB9">
      <w:pPr>
        <w:spacing w:after="0"/>
        <w:rPr>
          <w:rFonts w:ascii="Times New Roman" w:hAnsi="Times New Roman" w:cs="Times New Roman"/>
        </w:rPr>
      </w:pPr>
      <w:r w:rsidRPr="00F30FB9">
        <w:rPr>
          <w:rFonts w:ascii="Times New Roman" w:hAnsi="Times New Roman" w:cs="Times New Roman"/>
        </w:rPr>
        <w:t>Most of the time, anonymised data is used for research and planning so that you cannot be identified in which case your confidential patient information isn’t needed.</w:t>
      </w:r>
    </w:p>
    <w:p w14:paraId="1F7D6E54" w14:textId="77777777" w:rsidR="00F30FB9" w:rsidRPr="00F30FB9" w:rsidRDefault="00F30FB9" w:rsidP="00F30FB9">
      <w:pPr>
        <w:spacing w:after="0"/>
        <w:rPr>
          <w:rFonts w:ascii="Times New Roman" w:hAnsi="Times New Roman" w:cs="Times New Roman"/>
        </w:rPr>
      </w:pPr>
    </w:p>
    <w:p w14:paraId="29FE46D0" w14:textId="77777777" w:rsidR="00F30FB9" w:rsidRPr="00F30FB9" w:rsidRDefault="00F30FB9" w:rsidP="00F30FB9">
      <w:pPr>
        <w:rPr>
          <w:rFonts w:ascii="Times New Roman" w:hAnsi="Times New Roman" w:cs="Times New Roman"/>
        </w:rPr>
      </w:pPr>
      <w:r w:rsidRPr="00F30FB9">
        <w:rPr>
          <w:rFonts w:ascii="Times New Roman" w:hAnsi="Times New Roman" w:cs="Times New Roman"/>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AEF592E" w14:textId="77777777" w:rsidR="00F30FB9" w:rsidRPr="00F30FB9" w:rsidRDefault="00F30FB9" w:rsidP="00F30FB9">
      <w:pPr>
        <w:rPr>
          <w:rFonts w:ascii="Times New Roman" w:hAnsi="Times New Roman" w:cs="Times New Roman"/>
        </w:rPr>
      </w:pPr>
      <w:r w:rsidRPr="00F30FB9">
        <w:rPr>
          <w:rFonts w:ascii="Times New Roman" w:hAnsi="Times New Roman" w:cs="Times New Roman"/>
        </w:rPr>
        <w:t xml:space="preserve">To find out more or to register your choice to opt out, please visit </w:t>
      </w:r>
      <w:hyperlink r:id="rId7" w:history="1">
        <w:r w:rsidRPr="00F30FB9">
          <w:rPr>
            <w:rFonts w:ascii="Times New Roman" w:hAnsi="Times New Roman" w:cs="Times New Roman"/>
            <w:color w:val="0000FF" w:themeColor="hyperlink"/>
            <w:u w:val="single"/>
          </w:rPr>
          <w:t>www.nhs.uk/your-nhs-data-matters</w:t>
        </w:r>
      </w:hyperlink>
      <w:r w:rsidRPr="00F30FB9">
        <w:rPr>
          <w:rFonts w:ascii="Times New Roman" w:hAnsi="Times New Roman" w:cs="Times New Roman"/>
        </w:rPr>
        <w:t>.  On this web page you will:</w:t>
      </w:r>
    </w:p>
    <w:p w14:paraId="6B3CF55A" w14:textId="77777777" w:rsidR="00F30FB9" w:rsidRPr="00F30FB9" w:rsidRDefault="00F30FB9" w:rsidP="00F30FB9">
      <w:pPr>
        <w:numPr>
          <w:ilvl w:val="0"/>
          <w:numId w:val="7"/>
        </w:numPr>
        <w:spacing w:after="0"/>
        <w:ind w:left="284" w:hanging="284"/>
        <w:contextualSpacing/>
        <w:rPr>
          <w:rFonts w:ascii="Times New Roman" w:hAnsi="Times New Roman" w:cs="Times New Roman"/>
        </w:rPr>
      </w:pPr>
      <w:r w:rsidRPr="00F30FB9">
        <w:rPr>
          <w:rFonts w:ascii="Times New Roman" w:hAnsi="Times New Roman" w:cs="Times New Roman"/>
        </w:rPr>
        <w:t>See what is meant by confidential patient information</w:t>
      </w:r>
    </w:p>
    <w:p w14:paraId="1C9D6E04" w14:textId="77777777" w:rsidR="00F30FB9" w:rsidRPr="00F30FB9" w:rsidRDefault="00F30FB9" w:rsidP="00F30FB9">
      <w:pPr>
        <w:numPr>
          <w:ilvl w:val="0"/>
          <w:numId w:val="7"/>
        </w:numPr>
        <w:spacing w:after="0"/>
        <w:ind w:left="284" w:hanging="284"/>
        <w:contextualSpacing/>
        <w:rPr>
          <w:rFonts w:ascii="Times New Roman" w:hAnsi="Times New Roman" w:cs="Times New Roman"/>
        </w:rPr>
      </w:pPr>
      <w:r w:rsidRPr="00F30FB9">
        <w:rPr>
          <w:rFonts w:ascii="Times New Roman" w:hAnsi="Times New Roman" w:cs="Times New Roman"/>
        </w:rPr>
        <w:t>Find examples of when confidential patient information is used for individual care and examples of when it is used for purposes beyond individual care</w:t>
      </w:r>
    </w:p>
    <w:p w14:paraId="5E924DB8" w14:textId="77777777" w:rsidR="00F30FB9" w:rsidRPr="00F30FB9" w:rsidRDefault="00F30FB9" w:rsidP="00F30FB9">
      <w:pPr>
        <w:numPr>
          <w:ilvl w:val="0"/>
          <w:numId w:val="7"/>
        </w:numPr>
        <w:spacing w:after="0"/>
        <w:ind w:left="284" w:hanging="284"/>
        <w:contextualSpacing/>
        <w:rPr>
          <w:rFonts w:ascii="Times New Roman" w:hAnsi="Times New Roman" w:cs="Times New Roman"/>
        </w:rPr>
      </w:pPr>
      <w:r w:rsidRPr="00F30FB9">
        <w:rPr>
          <w:rFonts w:ascii="Times New Roman" w:hAnsi="Times New Roman" w:cs="Times New Roman"/>
        </w:rPr>
        <w:t>Find out more about the benefits of sharing data</w:t>
      </w:r>
    </w:p>
    <w:p w14:paraId="2DBC6383" w14:textId="77777777" w:rsidR="00F30FB9" w:rsidRPr="00F30FB9" w:rsidRDefault="00F30FB9" w:rsidP="00F30FB9">
      <w:pPr>
        <w:numPr>
          <w:ilvl w:val="0"/>
          <w:numId w:val="7"/>
        </w:numPr>
        <w:spacing w:after="0"/>
        <w:ind w:left="284" w:hanging="284"/>
        <w:contextualSpacing/>
        <w:rPr>
          <w:rFonts w:ascii="Times New Roman" w:hAnsi="Times New Roman" w:cs="Times New Roman"/>
        </w:rPr>
      </w:pPr>
      <w:r w:rsidRPr="00F30FB9">
        <w:rPr>
          <w:rFonts w:ascii="Times New Roman" w:hAnsi="Times New Roman" w:cs="Times New Roman"/>
        </w:rPr>
        <w:t>Understand more about who uses the data</w:t>
      </w:r>
    </w:p>
    <w:p w14:paraId="2F425FFF" w14:textId="77777777" w:rsidR="00F30FB9" w:rsidRPr="00F30FB9" w:rsidRDefault="00F30FB9" w:rsidP="00F30FB9">
      <w:pPr>
        <w:numPr>
          <w:ilvl w:val="0"/>
          <w:numId w:val="7"/>
        </w:numPr>
        <w:spacing w:after="0"/>
        <w:ind w:left="284" w:hanging="284"/>
        <w:contextualSpacing/>
        <w:rPr>
          <w:rFonts w:ascii="Times New Roman" w:hAnsi="Times New Roman" w:cs="Times New Roman"/>
        </w:rPr>
      </w:pPr>
      <w:r w:rsidRPr="00F30FB9">
        <w:rPr>
          <w:rFonts w:ascii="Times New Roman" w:hAnsi="Times New Roman" w:cs="Times New Roman"/>
        </w:rPr>
        <w:t>Find out how your data is protected</w:t>
      </w:r>
    </w:p>
    <w:p w14:paraId="20699773" w14:textId="77777777" w:rsidR="00F30FB9" w:rsidRPr="00F30FB9" w:rsidRDefault="00F30FB9" w:rsidP="00F30FB9">
      <w:pPr>
        <w:numPr>
          <w:ilvl w:val="0"/>
          <w:numId w:val="7"/>
        </w:numPr>
        <w:spacing w:after="0"/>
        <w:ind w:left="284" w:hanging="284"/>
        <w:contextualSpacing/>
        <w:rPr>
          <w:rFonts w:ascii="Times New Roman" w:hAnsi="Times New Roman" w:cs="Times New Roman"/>
        </w:rPr>
      </w:pPr>
      <w:r w:rsidRPr="00F30FB9">
        <w:rPr>
          <w:rFonts w:ascii="Times New Roman" w:hAnsi="Times New Roman" w:cs="Times New Roman"/>
        </w:rPr>
        <w:t>Be able to access the system to view, set or change your opt-out setting</w:t>
      </w:r>
    </w:p>
    <w:p w14:paraId="0DE3DA24" w14:textId="77777777" w:rsidR="00F30FB9" w:rsidRPr="00F30FB9" w:rsidRDefault="00F30FB9" w:rsidP="00F30FB9">
      <w:pPr>
        <w:numPr>
          <w:ilvl w:val="0"/>
          <w:numId w:val="7"/>
        </w:numPr>
        <w:spacing w:after="0"/>
        <w:ind w:left="284" w:hanging="284"/>
        <w:contextualSpacing/>
        <w:rPr>
          <w:rFonts w:ascii="Times New Roman" w:hAnsi="Times New Roman" w:cs="Times New Roman"/>
        </w:rPr>
      </w:pPr>
      <w:r w:rsidRPr="00F30FB9">
        <w:rPr>
          <w:rFonts w:ascii="Times New Roman" w:hAnsi="Times New Roman" w:cs="Times New Roman"/>
        </w:rPr>
        <w:t xml:space="preserve">Find the contact telephone number if you want to know any more or to set/change your opt-out by phone </w:t>
      </w:r>
    </w:p>
    <w:p w14:paraId="793455DD" w14:textId="77777777" w:rsidR="00F30FB9" w:rsidRPr="00F30FB9" w:rsidRDefault="00F30FB9" w:rsidP="00F30FB9">
      <w:pPr>
        <w:numPr>
          <w:ilvl w:val="0"/>
          <w:numId w:val="7"/>
        </w:numPr>
        <w:spacing w:after="0"/>
        <w:ind w:left="284" w:hanging="284"/>
        <w:contextualSpacing/>
        <w:rPr>
          <w:rFonts w:ascii="Times New Roman" w:hAnsi="Times New Roman" w:cs="Times New Roman"/>
        </w:rPr>
      </w:pPr>
      <w:r w:rsidRPr="00F30FB9">
        <w:rPr>
          <w:rFonts w:ascii="Times New Roman" w:hAnsi="Times New Roman" w:cs="Times New Roman"/>
        </w:rPr>
        <w:t>See the situations where the opt-out will not apply</w:t>
      </w:r>
    </w:p>
    <w:p w14:paraId="67CF07BA" w14:textId="77777777" w:rsidR="00F30FB9" w:rsidRPr="00F30FB9" w:rsidRDefault="00F30FB9" w:rsidP="00F30FB9">
      <w:pPr>
        <w:spacing w:after="0"/>
        <w:rPr>
          <w:rFonts w:ascii="Times New Roman" w:hAnsi="Times New Roman" w:cs="Times New Roman"/>
        </w:rPr>
      </w:pPr>
    </w:p>
    <w:p w14:paraId="0C6861EF" w14:textId="77777777" w:rsidR="00F30FB9" w:rsidRPr="00F30FB9" w:rsidRDefault="00F30FB9" w:rsidP="00F30FB9">
      <w:pPr>
        <w:spacing w:after="0"/>
        <w:rPr>
          <w:rFonts w:ascii="Times New Roman" w:hAnsi="Times New Roman" w:cs="Times New Roman"/>
        </w:rPr>
      </w:pPr>
      <w:r w:rsidRPr="00F30FB9">
        <w:rPr>
          <w:rFonts w:ascii="Times New Roman" w:hAnsi="Times New Roman" w:cs="Times New Roman"/>
        </w:rPr>
        <w:t>You can also find out more about how patient information is used at:</w:t>
      </w:r>
    </w:p>
    <w:p w14:paraId="1B81CEDD" w14:textId="77777777" w:rsidR="00F30FB9" w:rsidRPr="00F30FB9" w:rsidRDefault="00FC66E0" w:rsidP="00F30FB9">
      <w:pPr>
        <w:spacing w:after="0"/>
        <w:rPr>
          <w:rFonts w:ascii="Times New Roman" w:hAnsi="Times New Roman" w:cs="Times New Roman"/>
        </w:rPr>
      </w:pPr>
      <w:hyperlink r:id="rId8" w:history="1">
        <w:r w:rsidR="00F30FB9" w:rsidRPr="00F30FB9">
          <w:rPr>
            <w:rFonts w:ascii="Times New Roman" w:hAnsi="Times New Roman" w:cs="Times New Roman"/>
            <w:color w:val="0000FF" w:themeColor="hyperlink"/>
            <w:u w:val="single"/>
          </w:rPr>
          <w:t>https://www.hra.nhs.uk/information-about-patients/</w:t>
        </w:r>
      </w:hyperlink>
      <w:r w:rsidR="00F30FB9" w:rsidRPr="00F30FB9">
        <w:rPr>
          <w:rFonts w:ascii="Times New Roman" w:hAnsi="Times New Roman" w:cs="Times New Roman"/>
        </w:rPr>
        <w:t xml:space="preserve"> (which covers health and care research); and</w:t>
      </w:r>
    </w:p>
    <w:p w14:paraId="5DE9C13C" w14:textId="77777777" w:rsidR="00F30FB9" w:rsidRPr="00F30FB9" w:rsidRDefault="00FC66E0" w:rsidP="00F30FB9">
      <w:pPr>
        <w:spacing w:after="0"/>
        <w:rPr>
          <w:rFonts w:ascii="Times New Roman" w:hAnsi="Times New Roman" w:cs="Times New Roman"/>
        </w:rPr>
      </w:pPr>
      <w:hyperlink r:id="rId9" w:history="1">
        <w:r w:rsidR="00F30FB9" w:rsidRPr="00F30FB9">
          <w:rPr>
            <w:rFonts w:ascii="Times New Roman" w:hAnsi="Times New Roman" w:cs="Times New Roman"/>
            <w:color w:val="0000FF" w:themeColor="hyperlink"/>
            <w:u w:val="single"/>
          </w:rPr>
          <w:t>https://understandingpatientdata.org.uk/what-you-need-know</w:t>
        </w:r>
      </w:hyperlink>
      <w:r w:rsidR="00F30FB9" w:rsidRPr="00F30FB9">
        <w:rPr>
          <w:rFonts w:ascii="Times New Roman" w:hAnsi="Times New Roman" w:cs="Times New Roman"/>
        </w:rPr>
        <w:t xml:space="preserve"> (which covers how and why patient information is used, the safeguards and how decisions are made)</w:t>
      </w:r>
    </w:p>
    <w:p w14:paraId="0225DECF" w14:textId="77777777" w:rsidR="00F30FB9" w:rsidRPr="00F30FB9" w:rsidRDefault="00F30FB9" w:rsidP="00F30FB9">
      <w:pPr>
        <w:spacing w:after="0"/>
        <w:rPr>
          <w:rFonts w:ascii="Times New Roman" w:hAnsi="Times New Roman" w:cs="Times New Roman"/>
        </w:rPr>
      </w:pPr>
      <w:r w:rsidRPr="00F30FB9">
        <w:rPr>
          <w:rFonts w:ascii="Times New Roman" w:hAnsi="Times New Roman" w:cs="Times New Roman"/>
        </w:rPr>
        <w:t>You can change your mind about your choice at any time.</w:t>
      </w:r>
    </w:p>
    <w:p w14:paraId="01E15F6E" w14:textId="77777777" w:rsidR="00F30FB9" w:rsidRPr="00F30FB9" w:rsidRDefault="00F30FB9" w:rsidP="00F30FB9">
      <w:pPr>
        <w:spacing w:after="0"/>
        <w:rPr>
          <w:rFonts w:ascii="Times New Roman" w:hAnsi="Times New Roman" w:cs="Times New Roman"/>
        </w:rPr>
      </w:pPr>
    </w:p>
    <w:p w14:paraId="3E16A33B" w14:textId="77777777" w:rsidR="00F30FB9" w:rsidRPr="00F30FB9" w:rsidRDefault="00F30FB9" w:rsidP="00F30FB9">
      <w:pPr>
        <w:spacing w:after="0"/>
        <w:rPr>
          <w:rFonts w:ascii="Times New Roman" w:hAnsi="Times New Roman" w:cs="Times New Roman"/>
        </w:rPr>
      </w:pPr>
      <w:r w:rsidRPr="00F30FB9">
        <w:rPr>
          <w:rFonts w:ascii="Times New Roman" w:hAnsi="Times New Roman" w:cs="Times New Roman"/>
        </w:rPr>
        <w:t>Data being used or shared for purposes beyond individual care does not include your data being shared with insurance companies or used for marketing purposes and data would only be used in this way with your specific agreement.</w:t>
      </w:r>
    </w:p>
    <w:p w14:paraId="0580D59D" w14:textId="77777777" w:rsidR="00F30FB9" w:rsidRPr="00F30FB9" w:rsidRDefault="00F30FB9" w:rsidP="00F30FB9">
      <w:pPr>
        <w:spacing w:after="0"/>
        <w:rPr>
          <w:rFonts w:ascii="Times New Roman" w:hAnsi="Times New Roman" w:cs="Times New Roman"/>
        </w:rPr>
      </w:pPr>
    </w:p>
    <w:p w14:paraId="2BAC48BC" w14:textId="0B6F169D" w:rsidR="00F30FB9" w:rsidRDefault="00F30FB9" w:rsidP="00F30FB9">
      <w:pPr>
        <w:spacing w:after="0"/>
        <w:rPr>
          <w:rFonts w:ascii="Times New Roman" w:hAnsi="Times New Roman" w:cs="Times New Roman"/>
        </w:rPr>
      </w:pPr>
      <w:r w:rsidRPr="00F30FB9">
        <w:rPr>
          <w:rFonts w:ascii="Times New Roman" w:hAnsi="Times New Roman" w:cs="Times New Roman"/>
        </w:rPr>
        <w:t>Health and care organisations have until 31/7/2022 to put systems and processes in place so they can be compliant with the national data opt-out and apply your choice to any confidential patient information they use or share for purposes beyond your individual care. Our organisation has reviewed the disclosures we make and is compliant with the national data opt-out policy.</w:t>
      </w:r>
      <w:bookmarkStart w:id="4" w:name="_Toc21672096"/>
    </w:p>
    <w:p w14:paraId="3FC32EFF" w14:textId="77777777" w:rsidR="00F30FB9" w:rsidRDefault="00F30FB9" w:rsidP="00F30FB9">
      <w:pPr>
        <w:spacing w:after="0"/>
        <w:rPr>
          <w:rFonts w:ascii="Times New Roman" w:hAnsi="Times New Roman" w:cs="Times New Roman"/>
        </w:rPr>
      </w:pPr>
    </w:p>
    <w:p w14:paraId="5BE76368" w14:textId="75D5F1DB" w:rsidR="00800108" w:rsidRPr="00F30FB9" w:rsidRDefault="00800108" w:rsidP="00F30FB9">
      <w:pPr>
        <w:spacing w:after="0"/>
        <w:rPr>
          <w:rFonts w:ascii="Times New Roman" w:hAnsi="Times New Roman" w:cs="Times New Roman"/>
          <w:b/>
          <w:bCs/>
        </w:rPr>
      </w:pPr>
      <w:r w:rsidRPr="00F30FB9">
        <w:rPr>
          <w:rFonts w:ascii="Times New Roman" w:hAnsi="Times New Roman" w:cs="Times New Roman"/>
          <w:b/>
          <w:bCs/>
          <w:lang w:val="en"/>
        </w:rPr>
        <w:t>Our Commitment to Data Privacy and Confidentiality</w:t>
      </w:r>
      <w:bookmarkEnd w:id="4"/>
    </w:p>
    <w:p w14:paraId="56DD6160" w14:textId="77777777" w:rsidR="00384C1F" w:rsidRPr="00F30FB9" w:rsidRDefault="00800108" w:rsidP="00384C1F">
      <w:pPr>
        <w:pStyle w:val="NormalWeb"/>
        <w:rPr>
          <w:color w:val="333333"/>
          <w:sz w:val="22"/>
          <w:szCs w:val="22"/>
        </w:rPr>
      </w:pPr>
      <w:r w:rsidRPr="00F30FB9">
        <w:rPr>
          <w:color w:val="333333"/>
          <w:sz w:val="22"/>
          <w:szCs w:val="22"/>
        </w:rPr>
        <w:t xml:space="preserve">As a Practice, we are committed to protecting your privacy and will only process </w:t>
      </w:r>
      <w:r w:rsidR="00384C1F" w:rsidRPr="00F30FB9">
        <w:rPr>
          <w:color w:val="333333"/>
          <w:sz w:val="22"/>
          <w:szCs w:val="22"/>
        </w:rPr>
        <w:t>data in accordance with the General Data P</w:t>
      </w:r>
      <w:r w:rsidRPr="00F30FB9">
        <w:rPr>
          <w:color w:val="333333"/>
          <w:sz w:val="22"/>
          <w:szCs w:val="22"/>
        </w:rPr>
        <w:t xml:space="preserve">rotection Regulation (GDPR), the Data Protection Act 2018, the Common Law </w:t>
      </w:r>
      <w:r w:rsidR="00384C1F" w:rsidRPr="00F30FB9">
        <w:rPr>
          <w:color w:val="333333"/>
          <w:sz w:val="22"/>
          <w:szCs w:val="22"/>
        </w:rPr>
        <w:t>Duty</w:t>
      </w:r>
      <w:r w:rsidRPr="00F30FB9">
        <w:rPr>
          <w:color w:val="333333"/>
          <w:sz w:val="22"/>
          <w:szCs w:val="22"/>
        </w:rPr>
        <w:t xml:space="preserve"> of </w:t>
      </w:r>
      <w:r w:rsidR="00384C1F" w:rsidRPr="00F30FB9">
        <w:rPr>
          <w:color w:val="333333"/>
          <w:sz w:val="22"/>
          <w:szCs w:val="22"/>
        </w:rPr>
        <w:t>Confidentiality</w:t>
      </w:r>
      <w:r w:rsidRPr="00F30FB9">
        <w:rPr>
          <w:color w:val="333333"/>
          <w:sz w:val="22"/>
          <w:szCs w:val="22"/>
        </w:rPr>
        <w:t xml:space="preserve">, professional codes </w:t>
      </w:r>
      <w:r w:rsidR="00384C1F" w:rsidRPr="00F30FB9">
        <w:rPr>
          <w:color w:val="333333"/>
          <w:sz w:val="22"/>
          <w:szCs w:val="22"/>
        </w:rPr>
        <w:t>of</w:t>
      </w:r>
      <w:r w:rsidRPr="00F30FB9">
        <w:rPr>
          <w:color w:val="333333"/>
          <w:sz w:val="22"/>
          <w:szCs w:val="22"/>
        </w:rPr>
        <w:t xml:space="preserve"> practice, the Human Rights Act 1998 and other appropriate legislation</w:t>
      </w:r>
      <w:r w:rsidR="001F1323" w:rsidRPr="00F30FB9">
        <w:rPr>
          <w:color w:val="333333"/>
          <w:sz w:val="22"/>
          <w:szCs w:val="22"/>
        </w:rPr>
        <w:t>.</w:t>
      </w:r>
    </w:p>
    <w:p w14:paraId="05ED87F4" w14:textId="77777777" w:rsidR="00384C1F" w:rsidRPr="00F30FB9" w:rsidRDefault="00384C1F" w:rsidP="00384C1F">
      <w:pPr>
        <w:pStyle w:val="NoSpacing"/>
        <w:rPr>
          <w:rFonts w:ascii="Times New Roman" w:hAnsi="Times New Roman"/>
        </w:rPr>
      </w:pPr>
      <w:r w:rsidRPr="00F30FB9">
        <w:rPr>
          <w:rFonts w:ascii="Times New Roman" w:hAnsi="Times New Roman"/>
        </w:rPr>
        <w:t>Everyone working for the Practice has a legal and contractual duty to keep information about you confidential. All our staff receive appropriate and ongoing training to ensure that they are aware of their personal responsibilities and their obligations to uphold confidentiality.</w:t>
      </w:r>
    </w:p>
    <w:p w14:paraId="04855A96" w14:textId="77777777" w:rsidR="00384C1F" w:rsidRPr="00F30FB9" w:rsidRDefault="00384C1F" w:rsidP="00384C1F">
      <w:pPr>
        <w:pStyle w:val="NoSpacing"/>
        <w:rPr>
          <w:rFonts w:ascii="Times New Roman" w:hAnsi="Times New Roman"/>
        </w:rPr>
      </w:pPr>
    </w:p>
    <w:p w14:paraId="28ED2636" w14:textId="0A874ECA" w:rsidR="00E9374D" w:rsidRPr="00F30FB9" w:rsidRDefault="00384C1F" w:rsidP="00384C1F">
      <w:pPr>
        <w:pStyle w:val="NoSpacing"/>
        <w:rPr>
          <w:rFonts w:ascii="Times New Roman" w:hAnsi="Times New Roman"/>
        </w:rPr>
      </w:pPr>
      <w:r w:rsidRPr="00F30FB9">
        <w:rPr>
          <w:rFonts w:ascii="Times New Roman" w:hAnsi="Times New Roman"/>
        </w:rPr>
        <w:t>Staff are trained to ensure how to recognise and report any incident and the organisation has procedures for investigating, managing and learning lessons from any incidents that occur.</w:t>
      </w:r>
    </w:p>
    <w:p w14:paraId="2CDFAFA6" w14:textId="77777777" w:rsidR="00384C1F" w:rsidRPr="00F30FB9" w:rsidRDefault="00384C1F" w:rsidP="00384C1F">
      <w:pPr>
        <w:pStyle w:val="NoSpacing"/>
        <w:rPr>
          <w:rFonts w:ascii="Times New Roman" w:hAnsi="Times New Roman"/>
        </w:rPr>
      </w:pPr>
    </w:p>
    <w:p w14:paraId="1C623877" w14:textId="77777777" w:rsidR="00384C1F" w:rsidRPr="00F30FB9" w:rsidRDefault="00384C1F" w:rsidP="00384C1F">
      <w:pPr>
        <w:pStyle w:val="NoSpacing"/>
        <w:rPr>
          <w:rStyle w:val="Hyperlink"/>
          <w:rFonts w:ascii="Times New Roman" w:hAnsi="Times New Roman"/>
        </w:rPr>
      </w:pPr>
      <w:r w:rsidRPr="00F30FB9">
        <w:rPr>
          <w:rFonts w:ascii="Times New Roman" w:hAnsi="Times New Roman"/>
        </w:rPr>
        <w:t>All identifiable information</w:t>
      </w:r>
      <w:r w:rsidR="00E9374D" w:rsidRPr="00F30FB9">
        <w:rPr>
          <w:rFonts w:ascii="Times New Roman" w:hAnsi="Times New Roman"/>
        </w:rPr>
        <w:t xml:space="preserve"> </w:t>
      </w:r>
      <w:r w:rsidRPr="00F30FB9">
        <w:rPr>
          <w:rFonts w:ascii="Times New Roman" w:hAnsi="Times New Roman"/>
        </w:rPr>
        <w:t xml:space="preserve">that we hold about you </w:t>
      </w:r>
      <w:r w:rsidR="00A51C53" w:rsidRPr="00F30FB9">
        <w:rPr>
          <w:rFonts w:ascii="Times New Roman" w:hAnsi="Times New Roman"/>
        </w:rPr>
        <w:t xml:space="preserve">in an electronic format </w:t>
      </w:r>
      <w:r w:rsidRPr="00F30FB9">
        <w:rPr>
          <w:rFonts w:ascii="Times New Roman" w:hAnsi="Times New Roman"/>
        </w:rPr>
        <w:t xml:space="preserve">will be held </w:t>
      </w:r>
      <w:r w:rsidR="00DC37AD" w:rsidRPr="00F30FB9">
        <w:rPr>
          <w:rFonts w:ascii="Times New Roman" w:hAnsi="Times New Roman"/>
        </w:rPr>
        <w:fldChar w:fldCharType="begin"/>
      </w:r>
      <w:r w:rsidR="00DC37AD" w:rsidRPr="00F30FB9">
        <w:rPr>
          <w:rFonts w:ascii="Times New Roman" w:hAnsi="Times New Roman"/>
        </w:rPr>
        <w:instrText xml:space="preserve"> HYPERLINK "https://digital.nhs.uk/services/gp-systems-of-choice" </w:instrText>
      </w:r>
      <w:r w:rsidR="00DC37AD" w:rsidRPr="00F30FB9">
        <w:rPr>
          <w:rFonts w:ascii="Times New Roman" w:hAnsi="Times New Roman"/>
        </w:rPr>
        <w:fldChar w:fldCharType="separate"/>
      </w:r>
      <w:r w:rsidRPr="00F30FB9">
        <w:rPr>
          <w:rStyle w:val="Hyperlink"/>
          <w:rFonts w:ascii="Times New Roman" w:hAnsi="Times New Roman"/>
        </w:rPr>
        <w:t xml:space="preserve">securely and confidentially in secure hosted servers that pass stringent security standards. </w:t>
      </w:r>
    </w:p>
    <w:p w14:paraId="7F1CF9CE" w14:textId="77777777" w:rsidR="00384C1F" w:rsidRPr="00F30FB9" w:rsidRDefault="00DC37AD" w:rsidP="00384C1F">
      <w:pPr>
        <w:pStyle w:val="NoSpacing"/>
        <w:rPr>
          <w:rFonts w:ascii="Times New Roman" w:hAnsi="Times New Roman"/>
        </w:rPr>
      </w:pPr>
      <w:r w:rsidRPr="00F30FB9">
        <w:rPr>
          <w:rFonts w:ascii="Times New Roman" w:hAnsi="Times New Roman"/>
        </w:rPr>
        <w:fldChar w:fldCharType="end"/>
      </w:r>
    </w:p>
    <w:p w14:paraId="15A8461B" w14:textId="77777777" w:rsidR="00736D0F" w:rsidRPr="00F30FB9" w:rsidRDefault="00736D0F" w:rsidP="00384C1F">
      <w:pPr>
        <w:pStyle w:val="NoSpacing"/>
        <w:rPr>
          <w:rFonts w:ascii="Times New Roman" w:hAnsi="Times New Roman"/>
        </w:rPr>
      </w:pPr>
      <w:r w:rsidRPr="00F30FB9">
        <w:rPr>
          <w:rFonts w:ascii="Times New Roman" w:hAnsi="Times New Roman"/>
        </w:rPr>
        <w:t>Any companies or organisations we use we may use to process your data are also legally and contractually bound to operate under the same security and confidentiality requirements.</w:t>
      </w:r>
    </w:p>
    <w:p w14:paraId="73962D6E" w14:textId="77777777" w:rsidR="00736D0F" w:rsidRPr="00F30FB9" w:rsidRDefault="00736D0F" w:rsidP="00384C1F">
      <w:pPr>
        <w:pStyle w:val="NoSpacing"/>
        <w:rPr>
          <w:rFonts w:ascii="Times New Roman" w:hAnsi="Times New Roman"/>
        </w:rPr>
      </w:pPr>
    </w:p>
    <w:p w14:paraId="6359DAEE" w14:textId="77777777" w:rsidR="00A51C53" w:rsidRPr="00F30FB9" w:rsidRDefault="00A51C53" w:rsidP="00384C1F">
      <w:pPr>
        <w:pStyle w:val="NoSpacing"/>
        <w:rPr>
          <w:rFonts w:ascii="Times New Roman" w:hAnsi="Times New Roman"/>
        </w:rPr>
      </w:pPr>
      <w:r w:rsidRPr="00F30FB9">
        <w:rPr>
          <w:rFonts w:ascii="Times New Roman" w:hAnsi="Times New Roman"/>
        </w:rPr>
        <w:t xml:space="preserve">All identifiable information we hold about you </w:t>
      </w:r>
      <w:r w:rsidR="00736D0F" w:rsidRPr="00F30FB9">
        <w:rPr>
          <w:rFonts w:ascii="Times New Roman" w:hAnsi="Times New Roman"/>
        </w:rPr>
        <w:t>within</w:t>
      </w:r>
      <w:r w:rsidRPr="00F30FB9">
        <w:rPr>
          <w:rFonts w:ascii="Times New Roman" w:hAnsi="Times New Roman"/>
        </w:rPr>
        <w:t xml:space="preserve"> paper records is kept securely and confidentially </w:t>
      </w:r>
      <w:r w:rsidR="001C3AE1" w:rsidRPr="00F30FB9">
        <w:rPr>
          <w:rFonts w:ascii="Times New Roman" w:hAnsi="Times New Roman"/>
        </w:rPr>
        <w:t xml:space="preserve">in </w:t>
      </w:r>
      <w:r w:rsidR="00736D0F" w:rsidRPr="00F30FB9">
        <w:rPr>
          <w:rFonts w:ascii="Times New Roman" w:hAnsi="Times New Roman"/>
        </w:rPr>
        <w:t>lockable cabinets</w:t>
      </w:r>
      <w:r w:rsidRPr="00F30FB9">
        <w:rPr>
          <w:rFonts w:ascii="Times New Roman" w:hAnsi="Times New Roman"/>
        </w:rPr>
        <w:t xml:space="preserve"> </w:t>
      </w:r>
      <w:r w:rsidR="00736D0F" w:rsidRPr="00F30FB9">
        <w:rPr>
          <w:rFonts w:ascii="Times New Roman" w:hAnsi="Times New Roman"/>
        </w:rPr>
        <w:t>with access restricted to appropriately authorised staff.</w:t>
      </w:r>
    </w:p>
    <w:p w14:paraId="0930D3FA" w14:textId="77777777" w:rsidR="00A51C53" w:rsidRPr="00F30FB9" w:rsidRDefault="00A51C53" w:rsidP="00384C1F">
      <w:pPr>
        <w:pStyle w:val="NoSpacing"/>
        <w:rPr>
          <w:rFonts w:ascii="Times New Roman" w:hAnsi="Times New Roman"/>
        </w:rPr>
      </w:pPr>
    </w:p>
    <w:p w14:paraId="3140C66F" w14:textId="77777777" w:rsidR="00384C1F" w:rsidRPr="00F30FB9" w:rsidRDefault="00384C1F" w:rsidP="00384C1F">
      <w:pPr>
        <w:pStyle w:val="NoSpacing"/>
        <w:rPr>
          <w:rFonts w:ascii="Times New Roman" w:hAnsi="Times New Roman"/>
        </w:rPr>
      </w:pPr>
      <w:r w:rsidRPr="00F30FB9">
        <w:rPr>
          <w:rFonts w:ascii="Times New Roman" w:hAnsi="Times New Roman"/>
        </w:rPr>
        <w:t xml:space="preserve">As an organisation we are required to provide annual evidence of our compliance with all applicable laws, regulations and standards through the </w:t>
      </w:r>
      <w:hyperlink r:id="rId10" w:history="1">
        <w:r w:rsidRPr="00F30FB9">
          <w:rPr>
            <w:rStyle w:val="Hyperlink"/>
            <w:rFonts w:ascii="Times New Roman" w:hAnsi="Times New Roman"/>
          </w:rPr>
          <w:t>Data Security and Protection toolkit</w:t>
        </w:r>
      </w:hyperlink>
      <w:r w:rsidRPr="00F30FB9">
        <w:rPr>
          <w:rFonts w:ascii="Times New Roman" w:hAnsi="Times New Roman"/>
        </w:rPr>
        <w:t>.</w:t>
      </w:r>
    </w:p>
    <w:p w14:paraId="1D095509" w14:textId="77777777" w:rsidR="00384C1F" w:rsidRPr="00F30FB9" w:rsidRDefault="00384C1F" w:rsidP="00384C1F">
      <w:pPr>
        <w:pStyle w:val="NoSpacing"/>
        <w:rPr>
          <w:rFonts w:ascii="Times New Roman" w:hAnsi="Times New Roman"/>
        </w:rPr>
      </w:pPr>
      <w:r w:rsidRPr="00F30FB9">
        <w:rPr>
          <w:rFonts w:ascii="Times New Roman" w:hAnsi="Times New Roman"/>
        </w:rPr>
        <w:t xml:space="preserve"> </w:t>
      </w:r>
    </w:p>
    <w:p w14:paraId="0A100367" w14:textId="77777777" w:rsidR="00384C1F" w:rsidRPr="00F30FB9" w:rsidRDefault="00384C1F" w:rsidP="00384C1F">
      <w:pPr>
        <w:pStyle w:val="NoSpacing"/>
        <w:rPr>
          <w:rFonts w:ascii="Times New Roman" w:hAnsi="Times New Roman"/>
        </w:rPr>
      </w:pPr>
      <w:r w:rsidRPr="00F30FB9">
        <w:rPr>
          <w:rFonts w:ascii="Times New Roman" w:hAnsi="Times New Roman"/>
        </w:rPr>
        <w:t>Your information will not be sent outside of the United Kingdom where the laws do not protect your privacy to the same extent as the law in the UK. We will never sell any information about you.</w:t>
      </w:r>
    </w:p>
    <w:p w14:paraId="235F44AF" w14:textId="77777777" w:rsidR="00800108" w:rsidRPr="00F30FB9" w:rsidRDefault="00800108" w:rsidP="00384C1F">
      <w:pPr>
        <w:pStyle w:val="NormalWeb"/>
        <w:rPr>
          <w:color w:val="333333"/>
          <w:sz w:val="22"/>
          <w:szCs w:val="22"/>
        </w:rPr>
      </w:pPr>
    </w:p>
    <w:p w14:paraId="18DAC53E" w14:textId="77777777" w:rsidR="00736D0F" w:rsidRPr="00F30FB9" w:rsidRDefault="00736D0F" w:rsidP="00384C1F">
      <w:pPr>
        <w:pStyle w:val="NormalWeb"/>
        <w:rPr>
          <w:color w:val="333333"/>
          <w:sz w:val="22"/>
          <w:szCs w:val="22"/>
        </w:rPr>
      </w:pPr>
      <w:r w:rsidRPr="00F30FB9">
        <w:rPr>
          <w:color w:val="333333"/>
          <w:sz w:val="22"/>
          <w:szCs w:val="22"/>
        </w:rPr>
        <w:t>In addition to our Data Protection Officer, we also have a senior person within the practice who is responsible for protecting the confidentiality of our records and ensuring that any use of your data is fair and appropriate</w:t>
      </w:r>
      <w:r w:rsidR="000745AA" w:rsidRPr="00F30FB9">
        <w:rPr>
          <w:color w:val="333333"/>
          <w:sz w:val="22"/>
          <w:szCs w:val="22"/>
        </w:rPr>
        <w:t xml:space="preserve">- this person is the </w:t>
      </w:r>
      <w:hyperlink r:id="rId11" w:history="1">
        <w:r w:rsidR="000745AA" w:rsidRPr="00F30FB9">
          <w:rPr>
            <w:rStyle w:val="Hyperlink"/>
            <w:sz w:val="22"/>
            <w:szCs w:val="22"/>
          </w:rPr>
          <w:t>Caldicott Guardian</w:t>
        </w:r>
      </w:hyperlink>
      <w:r w:rsidR="000745AA" w:rsidRPr="00F30FB9">
        <w:rPr>
          <w:color w:val="333333"/>
          <w:sz w:val="22"/>
          <w:szCs w:val="22"/>
        </w:rPr>
        <w:t xml:space="preserve">. The Caldicott Guardian for the practice is:  </w:t>
      </w:r>
      <w:r w:rsidR="00C43F0F" w:rsidRPr="00F30FB9">
        <w:rPr>
          <w:color w:val="333333"/>
          <w:sz w:val="22"/>
          <w:szCs w:val="22"/>
        </w:rPr>
        <w:t>Dr David Kaushal</w:t>
      </w:r>
    </w:p>
    <w:p w14:paraId="1BCDA2EF" w14:textId="30F95764" w:rsidR="000745AA" w:rsidRPr="00F30FB9" w:rsidRDefault="000745AA" w:rsidP="00384C1F">
      <w:pPr>
        <w:pStyle w:val="NormalWeb"/>
        <w:rPr>
          <w:color w:val="333333"/>
          <w:sz w:val="22"/>
          <w:szCs w:val="22"/>
        </w:rPr>
      </w:pPr>
      <w:r w:rsidRPr="00F30FB9">
        <w:rPr>
          <w:color w:val="333333"/>
          <w:sz w:val="22"/>
          <w:szCs w:val="22"/>
        </w:rPr>
        <w:t xml:space="preserve">The practice is registered with the </w:t>
      </w:r>
      <w:hyperlink r:id="rId12" w:history="1">
        <w:r w:rsidRPr="00F30FB9">
          <w:rPr>
            <w:rStyle w:val="Hyperlink"/>
            <w:sz w:val="22"/>
            <w:szCs w:val="22"/>
          </w:rPr>
          <w:t>Information Commissioners Office</w:t>
        </w:r>
      </w:hyperlink>
      <w:r w:rsidRPr="00F30FB9">
        <w:rPr>
          <w:color w:val="333333"/>
          <w:sz w:val="22"/>
          <w:szCs w:val="22"/>
        </w:rPr>
        <w:t xml:space="preserve"> as a Data Controller- our registration number is: </w:t>
      </w:r>
      <w:r w:rsidR="000F5232">
        <w:rPr>
          <w:color w:val="FF0000"/>
          <w:sz w:val="22"/>
          <w:szCs w:val="22"/>
        </w:rPr>
        <w:t xml:space="preserve">Z8811068 </w:t>
      </w:r>
      <w:r w:rsidRPr="00F30FB9">
        <w:rPr>
          <w:color w:val="333333"/>
          <w:sz w:val="22"/>
          <w:szCs w:val="22"/>
        </w:rPr>
        <w:t xml:space="preserve">and you can view our registration here https://ico.org.uk/ESDWebPages/Search: **or add link from </w:t>
      </w:r>
      <w:hyperlink r:id="rId13" w:history="1">
        <w:r w:rsidRPr="00F30FB9">
          <w:rPr>
            <w:rStyle w:val="Hyperlink"/>
            <w:sz w:val="22"/>
            <w:szCs w:val="22"/>
          </w:rPr>
          <w:t>https://ico.org.uk/ESDWebPages/Search**</w:t>
        </w:r>
      </w:hyperlink>
    </w:p>
    <w:p w14:paraId="3AF06246" w14:textId="77777777" w:rsidR="000745AA" w:rsidRPr="00F30FB9" w:rsidRDefault="000745AA" w:rsidP="00384C1F">
      <w:pPr>
        <w:pStyle w:val="NormalWeb"/>
        <w:rPr>
          <w:color w:val="333333"/>
          <w:sz w:val="22"/>
          <w:szCs w:val="22"/>
        </w:rPr>
      </w:pPr>
      <w:r w:rsidRPr="00F30FB9">
        <w:rPr>
          <w:color w:val="333333"/>
          <w:sz w:val="22"/>
          <w:szCs w:val="22"/>
        </w:rPr>
        <w:t>We will endeavour to maintain our duty of confidentiality to you at all times and will only share data about you if we genuinely believe that it would improve the care you provide for you</w:t>
      </w:r>
      <w:r w:rsidR="006B5B60" w:rsidRPr="00F30FB9">
        <w:rPr>
          <w:color w:val="333333"/>
          <w:sz w:val="22"/>
          <w:szCs w:val="22"/>
        </w:rPr>
        <w:t>.</w:t>
      </w:r>
    </w:p>
    <w:p w14:paraId="32F6DACB" w14:textId="77777777" w:rsidR="006B5B60" w:rsidRPr="00F30FB9" w:rsidRDefault="006B5B60" w:rsidP="00384C1F">
      <w:pPr>
        <w:pStyle w:val="NormalWeb"/>
        <w:rPr>
          <w:color w:val="333333"/>
          <w:sz w:val="22"/>
          <w:szCs w:val="22"/>
        </w:rPr>
      </w:pPr>
      <w:r w:rsidRPr="00F30FB9">
        <w:rPr>
          <w:color w:val="333333"/>
          <w:sz w:val="22"/>
          <w:szCs w:val="22"/>
        </w:rPr>
        <w:t xml:space="preserve">Other than for the purposes of direct </w:t>
      </w:r>
      <w:r w:rsidR="00D03211" w:rsidRPr="00F30FB9">
        <w:rPr>
          <w:color w:val="333333"/>
          <w:sz w:val="22"/>
          <w:szCs w:val="22"/>
        </w:rPr>
        <w:t>care or indirect care (such as healthcare planning)</w:t>
      </w:r>
      <w:r w:rsidRPr="00F30FB9">
        <w:rPr>
          <w:color w:val="333333"/>
          <w:sz w:val="22"/>
          <w:szCs w:val="22"/>
        </w:rPr>
        <w:t xml:space="preserve">, we will only share your information without your </w:t>
      </w:r>
      <w:r w:rsidR="008C32DB" w:rsidRPr="00F30FB9">
        <w:rPr>
          <w:color w:val="333333"/>
          <w:sz w:val="22"/>
          <w:szCs w:val="22"/>
        </w:rPr>
        <w:t>permission when</w:t>
      </w:r>
      <w:r w:rsidRPr="00F30FB9">
        <w:rPr>
          <w:color w:val="333333"/>
          <w:sz w:val="22"/>
          <w:szCs w:val="22"/>
        </w:rPr>
        <w:t xml:space="preserve"> we are required to do so under exceptional circumstances (such as a serious risk to yourself and others) or if it is required by law.</w:t>
      </w:r>
    </w:p>
    <w:p w14:paraId="43345C89" w14:textId="77777777" w:rsidR="000745AA" w:rsidRPr="00F30FB9" w:rsidRDefault="000745AA" w:rsidP="00384C1F">
      <w:pPr>
        <w:pStyle w:val="NormalWeb"/>
        <w:rPr>
          <w:color w:val="333333"/>
          <w:sz w:val="22"/>
          <w:szCs w:val="22"/>
        </w:rPr>
      </w:pPr>
    </w:p>
    <w:p w14:paraId="4ACED5DA" w14:textId="77777777" w:rsidR="00665A47" w:rsidRPr="00F30FB9" w:rsidRDefault="00665A47" w:rsidP="00665A47">
      <w:pPr>
        <w:pStyle w:val="Heading1"/>
        <w:rPr>
          <w:b w:val="0"/>
          <w:sz w:val="22"/>
          <w:szCs w:val="22"/>
          <w:lang w:val="en"/>
        </w:rPr>
      </w:pPr>
      <w:bookmarkStart w:id="5" w:name="_Toc21672097"/>
      <w:r w:rsidRPr="00F30FB9">
        <w:rPr>
          <w:b w:val="0"/>
          <w:sz w:val="22"/>
          <w:szCs w:val="22"/>
          <w:lang w:val="en"/>
        </w:rPr>
        <w:lastRenderedPageBreak/>
        <w:t>The categories of personal data we hold and the sources we obtain them from</w:t>
      </w:r>
      <w:bookmarkEnd w:id="5"/>
    </w:p>
    <w:p w14:paraId="7BEEDD1D" w14:textId="77777777" w:rsidR="00665A47" w:rsidRPr="00F30FB9" w:rsidRDefault="00665A47" w:rsidP="00665A47">
      <w:pPr>
        <w:pStyle w:val="ListParagraph"/>
        <w:numPr>
          <w:ilvl w:val="0"/>
          <w:numId w:val="2"/>
        </w:numPr>
        <w:shd w:val="clear" w:color="auto" w:fill="FFFFFF"/>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 xml:space="preserve">Details about you, such as your name, address, carers, biological gender, gender identity, ethnic origin, date of birth, legal representatives and emergency contact details </w:t>
      </w:r>
      <w:r w:rsidR="00784377" w:rsidRPr="00F30FB9">
        <w:rPr>
          <w:rFonts w:ascii="Times New Roman" w:eastAsia="Times New Roman" w:hAnsi="Times New Roman" w:cs="Times New Roman"/>
          <w:color w:val="333333"/>
          <w:sz w:val="22"/>
          <w:szCs w:val="22"/>
          <w:lang w:eastAsia="en-GB"/>
        </w:rPr>
        <w:t>are</w:t>
      </w:r>
      <w:r w:rsidRPr="00F30FB9">
        <w:rPr>
          <w:rFonts w:ascii="Times New Roman" w:eastAsia="Times New Roman" w:hAnsi="Times New Roman" w:cs="Times New Roman"/>
          <w:color w:val="333333"/>
          <w:sz w:val="22"/>
          <w:szCs w:val="22"/>
          <w:lang w:eastAsia="en-GB"/>
        </w:rPr>
        <w:t xml:space="preserve"> collect</w:t>
      </w:r>
      <w:r w:rsidR="00784377" w:rsidRPr="00F30FB9">
        <w:rPr>
          <w:rFonts w:ascii="Times New Roman" w:eastAsia="Times New Roman" w:hAnsi="Times New Roman" w:cs="Times New Roman"/>
          <w:color w:val="333333"/>
          <w:sz w:val="22"/>
          <w:szCs w:val="22"/>
          <w:lang w:eastAsia="en-GB"/>
        </w:rPr>
        <w:t>ed</w:t>
      </w:r>
      <w:r w:rsidRPr="00F30FB9">
        <w:rPr>
          <w:rFonts w:ascii="Times New Roman" w:eastAsia="Times New Roman" w:hAnsi="Times New Roman" w:cs="Times New Roman"/>
          <w:color w:val="333333"/>
          <w:sz w:val="22"/>
          <w:szCs w:val="22"/>
          <w:lang w:eastAsia="en-GB"/>
        </w:rPr>
        <w:t xml:space="preserve"> from you when you register with the practice</w:t>
      </w:r>
      <w:r w:rsidR="00784377" w:rsidRPr="00F30FB9">
        <w:rPr>
          <w:rFonts w:ascii="Times New Roman" w:eastAsia="Times New Roman" w:hAnsi="Times New Roman" w:cs="Times New Roman"/>
          <w:color w:val="333333"/>
          <w:sz w:val="22"/>
          <w:szCs w:val="22"/>
          <w:lang w:eastAsia="en-GB"/>
        </w:rPr>
        <w:t xml:space="preserve"> via the GMS1 form and new patient questionnaire you fill in when your register.</w:t>
      </w:r>
    </w:p>
    <w:p w14:paraId="15A5A856" w14:textId="77777777" w:rsidR="00D03211" w:rsidRPr="00F30FB9" w:rsidRDefault="00D03211" w:rsidP="004D65F9">
      <w:pPr>
        <w:pStyle w:val="ListParagraph"/>
        <w:shd w:val="clear" w:color="auto" w:fill="FFFFFF"/>
        <w:ind w:left="360"/>
        <w:rPr>
          <w:rFonts w:ascii="Times New Roman" w:eastAsia="Times New Roman" w:hAnsi="Times New Roman" w:cs="Times New Roman"/>
          <w:color w:val="333333"/>
          <w:sz w:val="22"/>
          <w:szCs w:val="22"/>
          <w:lang w:eastAsia="en-GB"/>
        </w:rPr>
      </w:pPr>
    </w:p>
    <w:p w14:paraId="0F379608" w14:textId="77777777" w:rsidR="00D03211" w:rsidRPr="00F30FB9" w:rsidRDefault="00D03211" w:rsidP="00665A47">
      <w:pPr>
        <w:pStyle w:val="ListParagraph"/>
        <w:numPr>
          <w:ilvl w:val="0"/>
          <w:numId w:val="2"/>
        </w:numPr>
        <w:shd w:val="clear" w:color="auto" w:fill="FFFFFF"/>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 xml:space="preserve">Information that you provide about your health when you consult with healthcare professionals at the practice, which </w:t>
      </w:r>
      <w:r w:rsidR="008C32DB" w:rsidRPr="00F30FB9">
        <w:rPr>
          <w:rFonts w:ascii="Times New Roman" w:eastAsia="Times New Roman" w:hAnsi="Times New Roman" w:cs="Times New Roman"/>
          <w:color w:val="333333"/>
          <w:sz w:val="22"/>
          <w:szCs w:val="22"/>
          <w:lang w:eastAsia="en-GB"/>
        </w:rPr>
        <w:t>will be</w:t>
      </w:r>
      <w:r w:rsidRPr="00F30FB9">
        <w:rPr>
          <w:rFonts w:ascii="Times New Roman" w:eastAsia="Times New Roman" w:hAnsi="Times New Roman" w:cs="Times New Roman"/>
          <w:color w:val="333333"/>
          <w:sz w:val="22"/>
          <w:szCs w:val="22"/>
          <w:lang w:eastAsia="en-GB"/>
        </w:rPr>
        <w:t xml:space="preserve"> recorded in your notes</w:t>
      </w:r>
    </w:p>
    <w:p w14:paraId="62835984" w14:textId="77777777" w:rsidR="00665A47" w:rsidRPr="00F30FB9" w:rsidRDefault="00665A47" w:rsidP="00665A47">
      <w:pPr>
        <w:pStyle w:val="ListParagraph"/>
        <w:shd w:val="clear" w:color="auto" w:fill="FFFFFF"/>
        <w:ind w:left="360"/>
        <w:rPr>
          <w:rFonts w:ascii="Times New Roman" w:eastAsia="Times New Roman" w:hAnsi="Times New Roman" w:cs="Times New Roman"/>
          <w:color w:val="333333"/>
          <w:sz w:val="22"/>
          <w:szCs w:val="22"/>
          <w:lang w:eastAsia="en-GB"/>
        </w:rPr>
      </w:pPr>
    </w:p>
    <w:p w14:paraId="640E0806" w14:textId="77777777" w:rsidR="00665A47" w:rsidRPr="00F30FB9" w:rsidRDefault="00665A47" w:rsidP="00665A47">
      <w:pPr>
        <w:pStyle w:val="ListParagraph"/>
        <w:numPr>
          <w:ilvl w:val="0"/>
          <w:numId w:val="2"/>
        </w:numPr>
        <w:shd w:val="clear" w:color="auto" w:fill="FFFFFF"/>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Any contact the surgery has</w:t>
      </w:r>
      <w:r w:rsidR="00784377" w:rsidRPr="00F30FB9">
        <w:rPr>
          <w:rFonts w:ascii="Times New Roman" w:eastAsia="Times New Roman" w:hAnsi="Times New Roman" w:cs="Times New Roman"/>
          <w:color w:val="333333"/>
          <w:sz w:val="22"/>
          <w:szCs w:val="22"/>
          <w:lang w:eastAsia="en-GB"/>
        </w:rPr>
        <w:t xml:space="preserve"> </w:t>
      </w:r>
      <w:r w:rsidRPr="00F30FB9">
        <w:rPr>
          <w:rFonts w:ascii="Times New Roman" w:eastAsia="Times New Roman" w:hAnsi="Times New Roman" w:cs="Times New Roman"/>
          <w:color w:val="333333"/>
          <w:sz w:val="22"/>
          <w:szCs w:val="22"/>
          <w:lang w:eastAsia="en-GB"/>
        </w:rPr>
        <w:t>with you, such as appointments, clinic visits, emergency appointments, etc.</w:t>
      </w:r>
      <w:r w:rsidR="00784377" w:rsidRPr="00F30FB9">
        <w:rPr>
          <w:rFonts w:ascii="Times New Roman" w:eastAsia="Times New Roman" w:hAnsi="Times New Roman" w:cs="Times New Roman"/>
          <w:color w:val="333333"/>
          <w:sz w:val="22"/>
          <w:szCs w:val="22"/>
          <w:lang w:eastAsia="en-GB"/>
        </w:rPr>
        <w:t xml:space="preserve"> are recorded on our clinical system</w:t>
      </w:r>
    </w:p>
    <w:p w14:paraId="0956BDAD" w14:textId="77777777" w:rsidR="00784377" w:rsidRPr="00F30FB9" w:rsidRDefault="00784377" w:rsidP="00784377">
      <w:pPr>
        <w:shd w:val="clear" w:color="auto" w:fill="FFFFFF"/>
        <w:rPr>
          <w:rFonts w:ascii="Times New Roman" w:eastAsia="Times New Roman" w:hAnsi="Times New Roman" w:cs="Times New Roman"/>
          <w:color w:val="333333"/>
          <w:lang w:eastAsia="en-GB"/>
        </w:rPr>
      </w:pPr>
    </w:p>
    <w:p w14:paraId="5FB7541D" w14:textId="77777777" w:rsidR="00665A47" w:rsidRPr="00F30FB9" w:rsidRDefault="00665A47" w:rsidP="00665A47">
      <w:pPr>
        <w:pStyle w:val="ListParagraph"/>
        <w:numPr>
          <w:ilvl w:val="0"/>
          <w:numId w:val="2"/>
        </w:numPr>
        <w:shd w:val="clear" w:color="auto" w:fill="FFFFFF"/>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 xml:space="preserve">Notes and reports about your health- your historic notes are transferred to us from your old practice- </w:t>
      </w:r>
      <w:hyperlink r:id="rId14" w:history="1">
        <w:r w:rsidRPr="00F30FB9">
          <w:rPr>
            <w:rStyle w:val="Hyperlink"/>
            <w:rFonts w:ascii="Times New Roman" w:eastAsia="Times New Roman" w:hAnsi="Times New Roman" w:cs="Times New Roman"/>
            <w:sz w:val="22"/>
            <w:szCs w:val="22"/>
            <w:lang w:eastAsia="en-GB"/>
          </w:rPr>
          <w:t>this can happen electronically</w:t>
        </w:r>
      </w:hyperlink>
      <w:r w:rsidR="00784377" w:rsidRPr="00F30FB9">
        <w:rPr>
          <w:rFonts w:ascii="Times New Roman" w:eastAsia="Times New Roman" w:hAnsi="Times New Roman" w:cs="Times New Roman"/>
          <w:color w:val="333333"/>
          <w:sz w:val="22"/>
          <w:szCs w:val="22"/>
          <w:lang w:eastAsia="en-GB"/>
        </w:rPr>
        <w:t xml:space="preserve"> and </w:t>
      </w:r>
      <w:hyperlink r:id="rId15" w:history="1">
        <w:r w:rsidR="00784377" w:rsidRPr="00F30FB9">
          <w:rPr>
            <w:rStyle w:val="Hyperlink"/>
            <w:rFonts w:ascii="Times New Roman" w:eastAsia="Times New Roman" w:hAnsi="Times New Roman" w:cs="Times New Roman"/>
            <w:sz w:val="22"/>
            <w:szCs w:val="22"/>
            <w:lang w:eastAsia="en-GB"/>
          </w:rPr>
          <w:t xml:space="preserve">your paper notes are transferred </w:t>
        </w:r>
        <w:r w:rsidRPr="00F30FB9">
          <w:rPr>
            <w:rStyle w:val="Hyperlink"/>
            <w:rFonts w:ascii="Times New Roman" w:eastAsia="Times New Roman" w:hAnsi="Times New Roman" w:cs="Times New Roman"/>
            <w:sz w:val="22"/>
            <w:szCs w:val="22"/>
            <w:lang w:eastAsia="en-GB"/>
          </w:rPr>
          <w:t>via an organisation called Primary Care Support England</w:t>
        </w:r>
      </w:hyperlink>
    </w:p>
    <w:p w14:paraId="1722B434" w14:textId="77777777" w:rsidR="00784377" w:rsidRPr="00F30FB9" w:rsidRDefault="00784377" w:rsidP="00784377">
      <w:pPr>
        <w:shd w:val="clear" w:color="auto" w:fill="FFFFFF"/>
        <w:rPr>
          <w:rFonts w:ascii="Times New Roman" w:eastAsia="Times New Roman" w:hAnsi="Times New Roman" w:cs="Times New Roman"/>
          <w:color w:val="333333"/>
          <w:lang w:eastAsia="en-GB"/>
        </w:rPr>
      </w:pPr>
    </w:p>
    <w:p w14:paraId="2967F64D" w14:textId="77777777" w:rsidR="00665A47" w:rsidRPr="00F30FB9" w:rsidRDefault="00665A47" w:rsidP="00665A47">
      <w:pPr>
        <w:pStyle w:val="ListParagraph"/>
        <w:numPr>
          <w:ilvl w:val="0"/>
          <w:numId w:val="2"/>
        </w:numPr>
        <w:shd w:val="clear" w:color="auto" w:fill="FFFFFF"/>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Results of investigations such as laboratory tests, x-rays, etc.</w:t>
      </w:r>
      <w:r w:rsidR="00784377" w:rsidRPr="00F30FB9">
        <w:rPr>
          <w:rFonts w:ascii="Times New Roman" w:eastAsia="Times New Roman" w:hAnsi="Times New Roman" w:cs="Times New Roman"/>
          <w:color w:val="333333"/>
          <w:sz w:val="22"/>
          <w:szCs w:val="22"/>
          <w:lang w:eastAsia="en-GB"/>
        </w:rPr>
        <w:t xml:space="preserve"> which are sent to the practice electronically from hospitals</w:t>
      </w:r>
    </w:p>
    <w:p w14:paraId="14609F6C" w14:textId="77777777" w:rsidR="00D03211" w:rsidRPr="00F30FB9" w:rsidRDefault="00D03211" w:rsidP="004D65F9">
      <w:pPr>
        <w:pStyle w:val="ListParagraph"/>
        <w:rPr>
          <w:rFonts w:ascii="Times New Roman" w:eastAsia="Times New Roman" w:hAnsi="Times New Roman" w:cs="Times New Roman"/>
          <w:color w:val="333333"/>
          <w:sz w:val="22"/>
          <w:szCs w:val="22"/>
          <w:lang w:eastAsia="en-GB"/>
        </w:rPr>
      </w:pPr>
    </w:p>
    <w:p w14:paraId="59D0B598" w14:textId="77777777" w:rsidR="00D03211" w:rsidRPr="00F30FB9" w:rsidRDefault="00D03211" w:rsidP="00665A47">
      <w:pPr>
        <w:pStyle w:val="ListParagraph"/>
        <w:numPr>
          <w:ilvl w:val="0"/>
          <w:numId w:val="2"/>
        </w:numPr>
        <w:shd w:val="clear" w:color="auto" w:fill="FFFFFF"/>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Any consultations you may have had with “extended access” hubs, which the practice is part of.</w:t>
      </w:r>
    </w:p>
    <w:p w14:paraId="36D36D5F" w14:textId="77777777" w:rsidR="00784377" w:rsidRPr="00F30FB9" w:rsidRDefault="00784377" w:rsidP="00784377">
      <w:pPr>
        <w:pStyle w:val="ListParagraph"/>
        <w:rPr>
          <w:rFonts w:ascii="Times New Roman" w:eastAsia="Times New Roman" w:hAnsi="Times New Roman" w:cs="Times New Roman"/>
          <w:color w:val="333333"/>
          <w:sz w:val="22"/>
          <w:szCs w:val="22"/>
          <w:lang w:eastAsia="en-GB"/>
        </w:rPr>
      </w:pPr>
    </w:p>
    <w:p w14:paraId="6817B797" w14:textId="77777777" w:rsidR="00784377" w:rsidRPr="00F30FB9" w:rsidRDefault="00784377" w:rsidP="00665A47">
      <w:pPr>
        <w:pStyle w:val="ListParagraph"/>
        <w:numPr>
          <w:ilvl w:val="0"/>
          <w:numId w:val="2"/>
        </w:numPr>
        <w:shd w:val="clear" w:color="auto" w:fill="FFFFFF"/>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We are routinely informed of any A&amp;E visits or outpatient appointments at local hospitals</w:t>
      </w:r>
    </w:p>
    <w:p w14:paraId="70EB1323" w14:textId="77777777" w:rsidR="00784377" w:rsidRPr="00F30FB9" w:rsidRDefault="00784377" w:rsidP="00784377">
      <w:pPr>
        <w:pStyle w:val="ListParagraph"/>
        <w:rPr>
          <w:rFonts w:ascii="Times New Roman" w:eastAsia="Times New Roman" w:hAnsi="Times New Roman" w:cs="Times New Roman"/>
          <w:color w:val="333333"/>
          <w:sz w:val="22"/>
          <w:szCs w:val="22"/>
          <w:lang w:eastAsia="en-GB"/>
        </w:rPr>
      </w:pPr>
    </w:p>
    <w:p w14:paraId="054A2C84" w14:textId="77777777" w:rsidR="00784377" w:rsidRPr="00F30FB9" w:rsidRDefault="00784377" w:rsidP="00665A47">
      <w:pPr>
        <w:pStyle w:val="ListParagraph"/>
        <w:numPr>
          <w:ilvl w:val="0"/>
          <w:numId w:val="2"/>
        </w:numPr>
        <w:shd w:val="clear" w:color="auto" w:fill="FFFFFF"/>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 xml:space="preserve">We are routinely advised of any contact with out of hours providers or </w:t>
      </w:r>
      <w:hyperlink r:id="rId16" w:history="1">
        <w:r w:rsidRPr="00F30FB9">
          <w:rPr>
            <w:rStyle w:val="Hyperlink"/>
            <w:rFonts w:ascii="Times New Roman" w:eastAsia="Times New Roman" w:hAnsi="Times New Roman" w:cs="Times New Roman"/>
            <w:sz w:val="22"/>
            <w:szCs w:val="22"/>
            <w:lang w:eastAsia="en-GB"/>
          </w:rPr>
          <w:t>NHS111</w:t>
        </w:r>
      </w:hyperlink>
    </w:p>
    <w:p w14:paraId="099A6EBE" w14:textId="77777777" w:rsidR="00784377" w:rsidRPr="00F30FB9" w:rsidRDefault="00784377" w:rsidP="00784377">
      <w:pPr>
        <w:pStyle w:val="ListParagraph"/>
        <w:rPr>
          <w:rFonts w:ascii="Times New Roman" w:eastAsia="Times New Roman" w:hAnsi="Times New Roman" w:cs="Times New Roman"/>
          <w:color w:val="333333"/>
          <w:sz w:val="22"/>
          <w:szCs w:val="22"/>
          <w:lang w:eastAsia="en-GB"/>
        </w:rPr>
      </w:pPr>
    </w:p>
    <w:p w14:paraId="049717A3" w14:textId="77777777" w:rsidR="00665A47" w:rsidRPr="00F30FB9" w:rsidRDefault="00784377" w:rsidP="00665A47">
      <w:pPr>
        <w:pStyle w:val="ListParagraph"/>
        <w:numPr>
          <w:ilvl w:val="0"/>
          <w:numId w:val="2"/>
        </w:numPr>
        <w:shd w:val="clear" w:color="auto" w:fill="FFFFFF"/>
        <w:rPr>
          <w:rFonts w:ascii="Times New Roman" w:eastAsia="Times New Roman" w:hAnsi="Times New Roman" w:cs="Times New Roman"/>
          <w:color w:val="333333"/>
          <w:sz w:val="22"/>
          <w:szCs w:val="22"/>
          <w:lang w:eastAsia="en-GB"/>
        </w:rPr>
      </w:pPr>
      <w:r w:rsidRPr="00F30FB9">
        <w:rPr>
          <w:rFonts w:ascii="Times New Roman" w:hAnsi="Times New Roman" w:cs="Times New Roman"/>
          <w:color w:val="333333"/>
          <w:sz w:val="22"/>
          <w:szCs w:val="22"/>
        </w:rPr>
        <w:t>We are hold details of any other r</w:t>
      </w:r>
      <w:r w:rsidR="00665A47" w:rsidRPr="00F30FB9">
        <w:rPr>
          <w:rFonts w:ascii="Times New Roman" w:hAnsi="Times New Roman" w:cs="Times New Roman"/>
          <w:color w:val="333333"/>
          <w:sz w:val="22"/>
          <w:szCs w:val="22"/>
        </w:rPr>
        <w:t>elevant information from other health professionals, relatives or those who care for you</w:t>
      </w:r>
      <w:r w:rsidRPr="00F30FB9">
        <w:rPr>
          <w:rFonts w:ascii="Times New Roman" w:hAnsi="Times New Roman" w:cs="Times New Roman"/>
          <w:color w:val="333333"/>
          <w:sz w:val="22"/>
          <w:szCs w:val="22"/>
        </w:rPr>
        <w:t xml:space="preserve">. All information flows within the practice are routinely mapped as part of our GDPR compliance and compliance with the </w:t>
      </w:r>
      <w:hyperlink r:id="rId17" w:history="1">
        <w:r w:rsidRPr="00F30FB9">
          <w:rPr>
            <w:rStyle w:val="Hyperlink"/>
            <w:rFonts w:ascii="Times New Roman" w:hAnsi="Times New Roman" w:cs="Times New Roman"/>
            <w:sz w:val="22"/>
            <w:szCs w:val="22"/>
          </w:rPr>
          <w:t>Data Security and Protection toolkit</w:t>
        </w:r>
      </w:hyperlink>
      <w:r w:rsidRPr="00F30FB9">
        <w:rPr>
          <w:rFonts w:ascii="Times New Roman" w:hAnsi="Times New Roman" w:cs="Times New Roman"/>
          <w:sz w:val="22"/>
          <w:szCs w:val="22"/>
        </w:rPr>
        <w:t>.</w:t>
      </w:r>
    </w:p>
    <w:p w14:paraId="33728CED" w14:textId="77777777" w:rsidR="00665A47" w:rsidRPr="00F30FB9" w:rsidRDefault="00665A47" w:rsidP="00384C1F">
      <w:pPr>
        <w:pStyle w:val="NormalWeb"/>
        <w:rPr>
          <w:color w:val="333333"/>
          <w:sz w:val="22"/>
          <w:szCs w:val="22"/>
        </w:rPr>
      </w:pPr>
    </w:p>
    <w:p w14:paraId="4C95293A" w14:textId="77777777" w:rsidR="005A4A9D" w:rsidRPr="00F30FB9" w:rsidRDefault="00A26ED6" w:rsidP="00384C1F">
      <w:pPr>
        <w:pStyle w:val="Heading1"/>
        <w:rPr>
          <w:b w:val="0"/>
          <w:sz w:val="22"/>
          <w:szCs w:val="22"/>
          <w:lang w:val="en"/>
        </w:rPr>
      </w:pPr>
      <w:bookmarkStart w:id="6" w:name="_Toc21672098"/>
      <w:r w:rsidRPr="00F30FB9">
        <w:rPr>
          <w:b w:val="0"/>
          <w:sz w:val="22"/>
          <w:szCs w:val="22"/>
          <w:lang w:val="en"/>
        </w:rPr>
        <w:t>How we use your personal data (t</w:t>
      </w:r>
      <w:r w:rsidR="005A4A9D" w:rsidRPr="00F30FB9">
        <w:rPr>
          <w:b w:val="0"/>
          <w:sz w:val="22"/>
          <w:szCs w:val="22"/>
          <w:lang w:val="en"/>
        </w:rPr>
        <w:t xml:space="preserve">he purposes </w:t>
      </w:r>
      <w:r w:rsidR="00800108" w:rsidRPr="00F30FB9">
        <w:rPr>
          <w:b w:val="0"/>
          <w:sz w:val="22"/>
          <w:szCs w:val="22"/>
          <w:lang w:val="en"/>
        </w:rPr>
        <w:t xml:space="preserve">of </w:t>
      </w:r>
      <w:r w:rsidR="005A4A9D" w:rsidRPr="00F30FB9">
        <w:rPr>
          <w:b w:val="0"/>
          <w:sz w:val="22"/>
          <w:szCs w:val="22"/>
          <w:lang w:val="en"/>
        </w:rPr>
        <w:t>processing</w:t>
      </w:r>
      <w:r w:rsidRPr="00F30FB9">
        <w:rPr>
          <w:b w:val="0"/>
          <w:sz w:val="22"/>
          <w:szCs w:val="22"/>
          <w:lang w:val="en"/>
        </w:rPr>
        <w:t>)</w:t>
      </w:r>
      <w:r w:rsidR="005A4A9D" w:rsidRPr="00F30FB9">
        <w:rPr>
          <w:b w:val="0"/>
          <w:sz w:val="22"/>
          <w:szCs w:val="22"/>
          <w:lang w:val="en"/>
        </w:rPr>
        <w:t>.</w:t>
      </w:r>
      <w:bookmarkEnd w:id="6"/>
    </w:p>
    <w:p w14:paraId="115B7AB4" w14:textId="77777777" w:rsidR="00800108" w:rsidRPr="00F30FB9" w:rsidRDefault="0000756B" w:rsidP="00384C1F">
      <w:pPr>
        <w:shd w:val="clear" w:color="auto" w:fill="FFFFFF"/>
        <w:spacing w:line="240" w:lineRule="auto"/>
        <w:rPr>
          <w:rFonts w:ascii="Times New Roman" w:eastAsia="Times New Roman" w:hAnsi="Times New Roman" w:cs="Times New Roman"/>
          <w:color w:val="333333"/>
          <w:lang w:eastAsia="en-GB"/>
        </w:rPr>
      </w:pPr>
      <w:r w:rsidRPr="00F30FB9">
        <w:rPr>
          <w:rFonts w:ascii="Times New Roman" w:eastAsia="Times New Roman" w:hAnsi="Times New Roman" w:cs="Times New Roman"/>
          <w:color w:val="333333"/>
          <w:lang w:eastAsia="en-GB"/>
        </w:rPr>
        <w:t>As health professionals, we maintain records about you in order to support your care. By registering with the practice, your existing records will be transferred to us from your previous practice so that we can keep them up to date while you are our patien</w:t>
      </w:r>
      <w:r w:rsidR="00800108" w:rsidRPr="00F30FB9">
        <w:rPr>
          <w:rFonts w:ascii="Times New Roman" w:eastAsia="Times New Roman" w:hAnsi="Times New Roman" w:cs="Times New Roman"/>
          <w:color w:val="333333"/>
          <w:lang w:eastAsia="en-GB"/>
        </w:rPr>
        <w:t>t and i</w:t>
      </w:r>
      <w:r w:rsidRPr="00F30FB9">
        <w:rPr>
          <w:rFonts w:ascii="Times New Roman" w:eastAsia="Times New Roman" w:hAnsi="Times New Roman" w:cs="Times New Roman"/>
          <w:color w:val="333333"/>
          <w:lang w:eastAsia="en-GB"/>
        </w:rPr>
        <w:t xml:space="preserve">f you do not have a previous medical record (a new-born child or coming from overseas, for example), we will create a medical record for you. </w:t>
      </w:r>
    </w:p>
    <w:p w14:paraId="7D7EFCB1" w14:textId="77777777" w:rsidR="0000756B" w:rsidRPr="00F30FB9" w:rsidRDefault="0000756B" w:rsidP="00384C1F">
      <w:pPr>
        <w:shd w:val="clear" w:color="auto" w:fill="FFFFFF"/>
        <w:spacing w:line="240" w:lineRule="auto"/>
        <w:rPr>
          <w:rFonts w:ascii="Times New Roman" w:eastAsia="Times New Roman" w:hAnsi="Times New Roman" w:cs="Times New Roman"/>
          <w:color w:val="333333"/>
          <w:lang w:eastAsia="en-GB"/>
        </w:rPr>
      </w:pPr>
      <w:r w:rsidRPr="00F30FB9">
        <w:rPr>
          <w:rFonts w:ascii="Times New Roman" w:eastAsia="Times New Roman" w:hAnsi="Times New Roman" w:cs="Times New Roman"/>
          <w:color w:val="333333"/>
          <w:lang w:eastAsia="en-GB"/>
        </w:rPr>
        <w:t>We take great care to ensure that your information is kept securely, that it is up to date, accurate and used appropriately. All of our staff are trained to understand their legal and professional obligations to protect your information and will only look at your information if they need to.</w:t>
      </w:r>
    </w:p>
    <w:p w14:paraId="0BB10013" w14:textId="77777777" w:rsidR="006B5B60" w:rsidRPr="00F30FB9" w:rsidRDefault="006B5B60" w:rsidP="00384C1F">
      <w:pPr>
        <w:shd w:val="clear" w:color="auto" w:fill="FFFFFF"/>
        <w:spacing w:line="240" w:lineRule="auto"/>
        <w:rPr>
          <w:rFonts w:ascii="Times New Roman" w:eastAsia="Times New Roman" w:hAnsi="Times New Roman" w:cs="Times New Roman"/>
          <w:color w:val="333333"/>
          <w:lang w:eastAsia="en-GB"/>
        </w:rPr>
      </w:pPr>
    </w:p>
    <w:p w14:paraId="205C906D" w14:textId="77777777" w:rsidR="0000756B" w:rsidRPr="00F30FB9" w:rsidRDefault="0000756B" w:rsidP="00384C1F">
      <w:pPr>
        <w:shd w:val="clear" w:color="auto" w:fill="FFFFFF"/>
        <w:spacing w:after="300" w:line="240" w:lineRule="auto"/>
        <w:rPr>
          <w:rFonts w:ascii="Times New Roman" w:eastAsia="Times New Roman" w:hAnsi="Times New Roman" w:cs="Times New Roman"/>
          <w:color w:val="333333"/>
          <w:lang w:eastAsia="en-GB"/>
        </w:rPr>
      </w:pPr>
      <w:bookmarkStart w:id="7" w:name="_Toc21672099"/>
      <w:r w:rsidRPr="00F30FB9">
        <w:rPr>
          <w:rStyle w:val="Heading2Char"/>
          <w:rFonts w:ascii="Times New Roman" w:hAnsi="Times New Roman" w:cs="Times New Roman"/>
          <w:b w:val="0"/>
          <w:bCs w:val="0"/>
          <w:color w:val="auto"/>
          <w:sz w:val="22"/>
          <w:szCs w:val="22"/>
        </w:rPr>
        <w:t xml:space="preserve">For </w:t>
      </w:r>
      <w:r w:rsidRPr="00F30FB9">
        <w:rPr>
          <w:rStyle w:val="Heading2Char"/>
          <w:rFonts w:ascii="Times New Roman" w:hAnsi="Times New Roman" w:cs="Times New Roman"/>
          <w:b w:val="0"/>
          <w:color w:val="auto"/>
          <w:sz w:val="22"/>
          <w:szCs w:val="22"/>
        </w:rPr>
        <w:t>provision of direct care</w:t>
      </w:r>
      <w:r w:rsidRPr="00F30FB9">
        <w:rPr>
          <w:rStyle w:val="Heading2Char"/>
          <w:rFonts w:ascii="Times New Roman" w:hAnsi="Times New Roman" w:cs="Times New Roman"/>
          <w:b w:val="0"/>
          <w:bCs w:val="0"/>
          <w:color w:val="auto"/>
          <w:sz w:val="22"/>
          <w:szCs w:val="22"/>
        </w:rPr>
        <w:t>:</w:t>
      </w:r>
      <w:bookmarkEnd w:id="7"/>
      <w:r w:rsidRPr="00F30FB9">
        <w:rPr>
          <w:rFonts w:ascii="Times New Roman" w:eastAsia="Times New Roman" w:hAnsi="Times New Roman" w:cs="Times New Roman"/>
          <w:color w:val="333333"/>
          <w:lang w:eastAsia="en-GB"/>
        </w:rPr>
        <w:br/>
        <w:t>In the practice, individual staff will only look at what they need in order to carry out such tasks as booking appointments, making referrals, giving health advice or provide you with care.</w:t>
      </w:r>
    </w:p>
    <w:p w14:paraId="1A1D6FEE" w14:textId="77777777" w:rsidR="003E0AE9" w:rsidRPr="00F30FB9" w:rsidRDefault="003E0AE9" w:rsidP="00384C1F">
      <w:pPr>
        <w:shd w:val="clear" w:color="auto" w:fill="FFFFFF"/>
        <w:spacing w:after="300" w:line="240" w:lineRule="auto"/>
        <w:rPr>
          <w:rFonts w:ascii="Times New Roman" w:eastAsia="Times New Roman" w:hAnsi="Times New Roman" w:cs="Times New Roman"/>
          <w:color w:val="333333"/>
          <w:lang w:eastAsia="en-GB"/>
        </w:rPr>
      </w:pPr>
      <w:bookmarkStart w:id="8" w:name="_Toc21672100"/>
      <w:r w:rsidRPr="00F30FB9">
        <w:rPr>
          <w:rStyle w:val="Heading2Char"/>
          <w:rFonts w:ascii="Times New Roman" w:hAnsi="Times New Roman" w:cs="Times New Roman"/>
          <w:color w:val="auto"/>
          <w:sz w:val="22"/>
          <w:szCs w:val="22"/>
        </w:rPr>
        <w:t>Primary Care Networks</w:t>
      </w:r>
      <w:bookmarkEnd w:id="8"/>
      <w:r w:rsidRPr="00F30FB9">
        <w:rPr>
          <w:rFonts w:ascii="Times New Roman" w:eastAsia="Times New Roman" w:hAnsi="Times New Roman" w:cs="Times New Roman"/>
          <w:color w:val="333333"/>
          <w:lang w:eastAsia="en-GB"/>
        </w:rPr>
        <w:t>:</w:t>
      </w:r>
    </w:p>
    <w:p w14:paraId="765BB820" w14:textId="77777777" w:rsidR="008C32DB" w:rsidRPr="00F30FB9" w:rsidRDefault="008C32DB" w:rsidP="00384C1F">
      <w:pPr>
        <w:shd w:val="clear" w:color="auto" w:fill="FFFFFF"/>
        <w:spacing w:after="300" w:line="240" w:lineRule="auto"/>
        <w:rPr>
          <w:rFonts w:ascii="Times New Roman" w:eastAsia="Times New Roman" w:hAnsi="Times New Roman" w:cs="Times New Roman"/>
          <w:color w:val="333333"/>
          <w:lang w:eastAsia="en-GB"/>
        </w:rPr>
      </w:pPr>
      <w:r w:rsidRPr="00F30FB9">
        <w:rPr>
          <w:rFonts w:ascii="Times New Roman" w:eastAsia="Times New Roman" w:hAnsi="Times New Roman" w:cs="Times New Roman"/>
          <w:color w:val="333333"/>
          <w:lang w:eastAsia="en-GB"/>
        </w:rPr>
        <w:t xml:space="preserve">All practices in the UK are members of a </w:t>
      </w:r>
      <w:hyperlink r:id="rId18" w:history="1">
        <w:r w:rsidRPr="00F30FB9">
          <w:rPr>
            <w:rStyle w:val="Hyperlink"/>
            <w:rFonts w:ascii="Times New Roman" w:eastAsia="Times New Roman" w:hAnsi="Times New Roman" w:cs="Times New Roman"/>
            <w:lang w:eastAsia="en-GB"/>
          </w:rPr>
          <w:t>Primary Care Network (PCN)</w:t>
        </w:r>
      </w:hyperlink>
      <w:r w:rsidRPr="00F30FB9">
        <w:rPr>
          <w:rFonts w:ascii="Times New Roman" w:eastAsia="Times New Roman" w:hAnsi="Times New Roman" w:cs="Times New Roman"/>
          <w:color w:val="333333"/>
          <w:lang w:eastAsia="en-GB"/>
        </w:rPr>
        <w:t>, which is a group of practices who have chosen to work together</w:t>
      </w:r>
      <w:r w:rsidRPr="00F30FB9">
        <w:rPr>
          <w:rFonts w:ascii="Times New Roman" w:hAnsi="Times New Roman" w:cs="Times New Roman"/>
          <w:color w:val="202A30"/>
          <w:shd w:val="clear" w:color="auto" w:fill="FFFFFF"/>
        </w:rPr>
        <w:t xml:space="preserve"> </w:t>
      </w:r>
      <w:r w:rsidRPr="00F30FB9">
        <w:rPr>
          <w:rFonts w:ascii="Times New Roman" w:eastAsia="Times New Roman" w:hAnsi="Times New Roman" w:cs="Times New Roman"/>
          <w:color w:val="333333"/>
          <w:lang w:eastAsia="en-GB"/>
        </w:rPr>
        <w:t xml:space="preserve">and with </w:t>
      </w:r>
      <w:r w:rsidR="003E0AE9" w:rsidRPr="00F30FB9">
        <w:rPr>
          <w:rFonts w:ascii="Times New Roman" w:eastAsia="Times New Roman" w:hAnsi="Times New Roman" w:cs="Times New Roman"/>
          <w:color w:val="333333"/>
          <w:lang w:eastAsia="en-GB"/>
        </w:rPr>
        <w:t xml:space="preserve">local </w:t>
      </w:r>
      <w:r w:rsidRPr="00F30FB9">
        <w:rPr>
          <w:rFonts w:ascii="Times New Roman" w:eastAsia="Times New Roman" w:hAnsi="Times New Roman" w:cs="Times New Roman"/>
          <w:color w:val="333333"/>
          <w:lang w:eastAsia="en-GB"/>
        </w:rPr>
        <w:t>community, mental health, social care, pharmacy, hospital and voluntary services to provide care to their patients.</w:t>
      </w:r>
    </w:p>
    <w:p w14:paraId="37B3AC72" w14:textId="77777777" w:rsidR="008C32DB" w:rsidRPr="00F30FB9" w:rsidRDefault="003E0AE9" w:rsidP="00384C1F">
      <w:pPr>
        <w:shd w:val="clear" w:color="auto" w:fill="FFFFFF"/>
        <w:spacing w:after="300" w:line="240" w:lineRule="auto"/>
        <w:rPr>
          <w:rFonts w:ascii="Times New Roman" w:eastAsiaTheme="majorEastAsia" w:hAnsi="Times New Roman" w:cs="Times New Roman"/>
        </w:rPr>
      </w:pPr>
      <w:r w:rsidRPr="00F30FB9">
        <w:rPr>
          <w:rFonts w:ascii="Times New Roman" w:eastAsiaTheme="majorEastAsia" w:hAnsi="Times New Roman" w:cs="Times New Roman"/>
        </w:rPr>
        <w:t>PCNs are built on the core of current primary care services and enable greater provision of proactive, personalised, coordinated and more integrated health and social care.</w:t>
      </w:r>
    </w:p>
    <w:p w14:paraId="02EB5EF8" w14:textId="77777777" w:rsidR="003E0AE9" w:rsidRPr="00F30FB9" w:rsidRDefault="003E0AE9" w:rsidP="00384C1F">
      <w:pPr>
        <w:shd w:val="clear" w:color="auto" w:fill="FFFFFF"/>
        <w:spacing w:after="300" w:line="240" w:lineRule="auto"/>
        <w:rPr>
          <w:rFonts w:ascii="Times New Roman" w:eastAsiaTheme="majorEastAsia" w:hAnsi="Times New Roman" w:cs="Times New Roman"/>
        </w:rPr>
      </w:pPr>
      <w:r w:rsidRPr="00F30FB9">
        <w:rPr>
          <w:rFonts w:ascii="Times New Roman" w:eastAsiaTheme="majorEastAsia" w:hAnsi="Times New Roman" w:cs="Times New Roman"/>
        </w:rPr>
        <w:lastRenderedPageBreak/>
        <w:t>We are members o</w:t>
      </w:r>
      <w:r w:rsidR="00C43F0F" w:rsidRPr="00F30FB9">
        <w:rPr>
          <w:rFonts w:ascii="Times New Roman" w:eastAsiaTheme="majorEastAsia" w:hAnsi="Times New Roman" w:cs="Times New Roman"/>
        </w:rPr>
        <w:t xml:space="preserve">f Morley </w:t>
      </w:r>
      <w:r w:rsidRPr="00F30FB9">
        <w:rPr>
          <w:rFonts w:ascii="Times New Roman" w:eastAsiaTheme="majorEastAsia" w:hAnsi="Times New Roman" w:cs="Times New Roman"/>
        </w:rPr>
        <w:t>PCN along with</w:t>
      </w:r>
      <w:r w:rsidR="00C43F0F" w:rsidRPr="00F30FB9">
        <w:rPr>
          <w:rFonts w:ascii="Times New Roman" w:eastAsiaTheme="majorEastAsia" w:hAnsi="Times New Roman" w:cs="Times New Roman"/>
        </w:rPr>
        <w:t xml:space="preserve"> Windsor House Surgery, Leigh View Medical Centre, Fountain Medical Centre, Morley Health Centre, Gildersome Health Centre and Drighlington Health Centre.  </w:t>
      </w:r>
    </w:p>
    <w:p w14:paraId="1AA7037F" w14:textId="77777777" w:rsidR="003E0AE9" w:rsidRPr="00F30FB9" w:rsidRDefault="003E0AE9" w:rsidP="00384C1F">
      <w:pPr>
        <w:shd w:val="clear" w:color="auto" w:fill="FFFFFF"/>
        <w:spacing w:after="300" w:line="240" w:lineRule="auto"/>
        <w:rPr>
          <w:rFonts w:ascii="Times New Roman" w:eastAsiaTheme="majorEastAsia" w:hAnsi="Times New Roman" w:cs="Times New Roman"/>
        </w:rPr>
      </w:pPr>
      <w:r w:rsidRPr="00F30FB9">
        <w:rPr>
          <w:rFonts w:ascii="Times New Roman" w:eastAsiaTheme="majorEastAsia" w:hAnsi="Times New Roman" w:cs="Times New Roman"/>
        </w:rPr>
        <w:t>This arrangement means that practices within the same PCN may share data with other practices within the PCN, for the purpose of patient care (such as extended hours appointments and other services), Each practice within the PCN is part of a stringent data sharing agreement that means that all patient data shared is treated with the same obligations of confidentiality and data security.</w:t>
      </w:r>
    </w:p>
    <w:p w14:paraId="143DE9D8" w14:textId="77777777" w:rsidR="0000756B" w:rsidRPr="00F30FB9" w:rsidRDefault="0000756B" w:rsidP="00384C1F">
      <w:pPr>
        <w:spacing w:line="240" w:lineRule="auto"/>
        <w:rPr>
          <w:rStyle w:val="Heading2Char"/>
          <w:rFonts w:ascii="Times New Roman" w:hAnsi="Times New Roman" w:cs="Times New Roman"/>
          <w:b w:val="0"/>
          <w:color w:val="auto"/>
          <w:sz w:val="22"/>
          <w:szCs w:val="22"/>
        </w:rPr>
      </w:pPr>
      <w:bookmarkStart w:id="9" w:name="_Toc21672101"/>
      <w:r w:rsidRPr="00F30FB9">
        <w:rPr>
          <w:rStyle w:val="Heading2Char"/>
          <w:rFonts w:ascii="Times New Roman" w:hAnsi="Times New Roman" w:cs="Times New Roman"/>
          <w:b w:val="0"/>
          <w:color w:val="auto"/>
          <w:sz w:val="22"/>
          <w:szCs w:val="22"/>
        </w:rPr>
        <w:t>For commissioning and healthcare planning purposes:</w:t>
      </w:r>
      <w:bookmarkEnd w:id="9"/>
    </w:p>
    <w:p w14:paraId="2640D19F" w14:textId="77777777" w:rsidR="0000756B" w:rsidRPr="00F30FB9" w:rsidRDefault="0000756B" w:rsidP="00384C1F">
      <w:pPr>
        <w:shd w:val="clear" w:color="auto" w:fill="FFFFFF"/>
        <w:spacing w:after="300" w:line="240" w:lineRule="auto"/>
        <w:rPr>
          <w:rFonts w:ascii="Times New Roman" w:eastAsia="Times New Roman" w:hAnsi="Times New Roman" w:cs="Times New Roman"/>
          <w:color w:val="333333"/>
          <w:lang w:eastAsia="en-GB"/>
        </w:rPr>
      </w:pPr>
      <w:r w:rsidRPr="00F30FB9">
        <w:rPr>
          <w:rFonts w:ascii="Times New Roman" w:eastAsia="Times New Roman" w:hAnsi="Times New Roman" w:cs="Times New Roman"/>
          <w:color w:val="333333"/>
          <w:lang w:eastAsia="en-GB"/>
        </w:rPr>
        <w:t>In some cases, for example when looking at population healthcare needs, some of your data may be shared (usually in such a way that you cannot be identified from it). The following organisations may use data in this way to inform policy or make decisions about general provision of healthcare, either locally or nationally.</w:t>
      </w:r>
    </w:p>
    <w:p w14:paraId="1FB6858C" w14:textId="77777777" w:rsidR="0000756B" w:rsidRPr="00F30FB9" w:rsidRDefault="00FC66E0" w:rsidP="00384C1F">
      <w:pPr>
        <w:pStyle w:val="ListParagraph"/>
        <w:numPr>
          <w:ilvl w:val="0"/>
          <w:numId w:val="2"/>
        </w:numPr>
        <w:shd w:val="clear" w:color="auto" w:fill="FFFFFF"/>
        <w:rPr>
          <w:rFonts w:ascii="Times New Roman" w:eastAsia="Times New Roman" w:hAnsi="Times New Roman" w:cs="Times New Roman"/>
          <w:color w:val="333333"/>
          <w:sz w:val="22"/>
          <w:szCs w:val="22"/>
          <w:lang w:eastAsia="en-GB"/>
        </w:rPr>
      </w:pPr>
      <w:hyperlink r:id="rId19" w:history="1">
        <w:r w:rsidR="0000756B" w:rsidRPr="00F30FB9">
          <w:rPr>
            <w:rStyle w:val="Hyperlink"/>
            <w:rFonts w:ascii="Times New Roman" w:eastAsia="Times New Roman" w:hAnsi="Times New Roman" w:cs="Times New Roman"/>
            <w:sz w:val="22"/>
            <w:szCs w:val="22"/>
            <w:lang w:eastAsia="en-GB"/>
          </w:rPr>
          <w:t>Leeds City Council</w:t>
        </w:r>
      </w:hyperlink>
      <w:r w:rsidR="0000756B" w:rsidRPr="00F30FB9">
        <w:rPr>
          <w:rFonts w:ascii="Times New Roman" w:eastAsia="Times New Roman" w:hAnsi="Times New Roman" w:cs="Times New Roman"/>
          <w:color w:val="333333"/>
          <w:sz w:val="22"/>
          <w:szCs w:val="22"/>
          <w:lang w:eastAsia="en-GB"/>
        </w:rPr>
        <w:t>: Public Health, Adult or Child Social Care Services</w:t>
      </w:r>
    </w:p>
    <w:p w14:paraId="382E1BF5" w14:textId="77777777" w:rsidR="0000756B" w:rsidRPr="00F30FB9" w:rsidRDefault="00FC66E0" w:rsidP="00384C1F">
      <w:pPr>
        <w:pStyle w:val="ListParagraph"/>
        <w:numPr>
          <w:ilvl w:val="0"/>
          <w:numId w:val="2"/>
        </w:numPr>
        <w:shd w:val="clear" w:color="auto" w:fill="FFFFFF"/>
        <w:rPr>
          <w:rFonts w:ascii="Times New Roman" w:eastAsia="Times New Roman" w:hAnsi="Times New Roman" w:cs="Times New Roman"/>
          <w:color w:val="333333"/>
          <w:sz w:val="22"/>
          <w:szCs w:val="22"/>
          <w:lang w:eastAsia="en-GB"/>
        </w:rPr>
      </w:pPr>
      <w:hyperlink r:id="rId20" w:history="1">
        <w:r w:rsidR="0000756B" w:rsidRPr="00F30FB9">
          <w:rPr>
            <w:rStyle w:val="Hyperlink"/>
            <w:rFonts w:ascii="Times New Roman" w:eastAsia="Times New Roman" w:hAnsi="Times New Roman" w:cs="Times New Roman"/>
            <w:sz w:val="22"/>
            <w:szCs w:val="22"/>
            <w:lang w:eastAsia="en-GB"/>
          </w:rPr>
          <w:t>Leeds Clinical Commissioning Group</w:t>
        </w:r>
      </w:hyperlink>
      <w:r w:rsidR="00384C1F" w:rsidRPr="00F30FB9">
        <w:rPr>
          <w:rFonts w:ascii="Times New Roman" w:eastAsia="Times New Roman" w:hAnsi="Times New Roman" w:cs="Times New Roman"/>
          <w:color w:val="333333"/>
          <w:sz w:val="22"/>
          <w:szCs w:val="22"/>
          <w:lang w:eastAsia="en-GB"/>
        </w:rPr>
        <w:t xml:space="preserve"> (or their approved data processors)</w:t>
      </w:r>
    </w:p>
    <w:p w14:paraId="5BF36683" w14:textId="77777777" w:rsidR="0000756B" w:rsidRPr="00F30FB9" w:rsidRDefault="00FC66E0" w:rsidP="00384C1F">
      <w:pPr>
        <w:pStyle w:val="ListParagraph"/>
        <w:numPr>
          <w:ilvl w:val="0"/>
          <w:numId w:val="2"/>
        </w:numPr>
        <w:shd w:val="clear" w:color="auto" w:fill="FFFFFF"/>
        <w:rPr>
          <w:rFonts w:ascii="Times New Roman" w:eastAsia="Times New Roman" w:hAnsi="Times New Roman" w:cs="Times New Roman"/>
          <w:color w:val="333333"/>
          <w:sz w:val="22"/>
          <w:szCs w:val="22"/>
          <w:lang w:eastAsia="en-GB"/>
        </w:rPr>
      </w:pPr>
      <w:hyperlink r:id="rId21" w:history="1">
        <w:r w:rsidR="0000756B" w:rsidRPr="00F30FB9">
          <w:rPr>
            <w:rStyle w:val="Hyperlink"/>
            <w:rFonts w:ascii="Times New Roman" w:eastAsia="Times New Roman" w:hAnsi="Times New Roman" w:cs="Times New Roman"/>
            <w:sz w:val="22"/>
            <w:szCs w:val="22"/>
            <w:lang w:eastAsia="en-GB"/>
          </w:rPr>
          <w:t>NHS Digital</w:t>
        </w:r>
      </w:hyperlink>
      <w:r w:rsidR="0000756B" w:rsidRPr="00F30FB9">
        <w:rPr>
          <w:rFonts w:ascii="Times New Roman" w:eastAsia="Times New Roman" w:hAnsi="Times New Roman" w:cs="Times New Roman"/>
          <w:color w:val="333333"/>
          <w:sz w:val="22"/>
          <w:szCs w:val="22"/>
          <w:lang w:eastAsia="en-GB"/>
        </w:rPr>
        <w:t xml:space="preserve"> (Formerly known as  (HSCIC)</w:t>
      </w:r>
    </w:p>
    <w:p w14:paraId="23B087A2" w14:textId="77777777" w:rsidR="0000756B" w:rsidRPr="00F30FB9" w:rsidRDefault="0000756B" w:rsidP="00384C1F">
      <w:pPr>
        <w:pStyle w:val="ListParagraph"/>
        <w:numPr>
          <w:ilvl w:val="0"/>
          <w:numId w:val="2"/>
        </w:numPr>
        <w:shd w:val="clear" w:color="auto" w:fill="FFFFFF"/>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The “</w:t>
      </w:r>
      <w:hyperlink r:id="rId22" w:history="1">
        <w:r w:rsidRPr="00F30FB9">
          <w:rPr>
            <w:rStyle w:val="Hyperlink"/>
            <w:rFonts w:ascii="Times New Roman" w:eastAsia="Times New Roman" w:hAnsi="Times New Roman" w:cs="Times New Roman"/>
            <w:sz w:val="22"/>
            <w:szCs w:val="22"/>
            <w:lang w:eastAsia="en-GB"/>
          </w:rPr>
          <w:t>Clinical Practice Research Datalink</w:t>
        </w:r>
      </w:hyperlink>
      <w:r w:rsidRPr="00F30FB9">
        <w:rPr>
          <w:rFonts w:ascii="Times New Roman" w:eastAsia="Times New Roman" w:hAnsi="Times New Roman" w:cs="Times New Roman"/>
          <w:color w:val="333333"/>
          <w:sz w:val="22"/>
          <w:szCs w:val="22"/>
          <w:lang w:eastAsia="en-GB"/>
        </w:rPr>
        <w:t xml:space="preserve">” (EMISWeb practices) or </w:t>
      </w:r>
      <w:hyperlink r:id="rId23" w:history="1">
        <w:r w:rsidRPr="00F30FB9">
          <w:rPr>
            <w:rStyle w:val="Hyperlink"/>
            <w:rFonts w:ascii="Times New Roman" w:eastAsia="Times New Roman" w:hAnsi="Times New Roman" w:cs="Times New Roman"/>
            <w:sz w:val="22"/>
            <w:szCs w:val="22"/>
            <w:lang w:eastAsia="en-GB"/>
          </w:rPr>
          <w:t>ResearchOne Database</w:t>
        </w:r>
      </w:hyperlink>
      <w:r w:rsidRPr="00F30FB9">
        <w:rPr>
          <w:rFonts w:ascii="Times New Roman" w:eastAsia="Times New Roman" w:hAnsi="Times New Roman" w:cs="Times New Roman"/>
          <w:color w:val="333333"/>
          <w:sz w:val="22"/>
          <w:szCs w:val="22"/>
          <w:lang w:eastAsia="en-GB"/>
        </w:rPr>
        <w:t xml:space="preserve"> (SystmOne practices).</w:t>
      </w:r>
    </w:p>
    <w:p w14:paraId="465015BD" w14:textId="77777777" w:rsidR="0000756B" w:rsidRPr="00F30FB9" w:rsidRDefault="0000756B" w:rsidP="00384C1F">
      <w:pPr>
        <w:pStyle w:val="ListParagraph"/>
        <w:numPr>
          <w:ilvl w:val="0"/>
          <w:numId w:val="2"/>
        </w:numPr>
        <w:shd w:val="clear" w:color="auto" w:fill="FFFFFF"/>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Other data processors which you will be informed of as appropriate.</w:t>
      </w:r>
    </w:p>
    <w:p w14:paraId="095EBCDE" w14:textId="77777777" w:rsidR="0000756B" w:rsidRPr="00F30FB9" w:rsidRDefault="0000756B" w:rsidP="00384C1F">
      <w:pPr>
        <w:shd w:val="clear" w:color="auto" w:fill="FFFFFF"/>
        <w:spacing w:line="240" w:lineRule="auto"/>
        <w:rPr>
          <w:rFonts w:ascii="Times New Roman" w:eastAsia="Times New Roman" w:hAnsi="Times New Roman" w:cs="Times New Roman"/>
          <w:color w:val="333333"/>
          <w:lang w:eastAsia="en-GB"/>
        </w:rPr>
      </w:pPr>
    </w:p>
    <w:p w14:paraId="128055E3" w14:textId="77777777" w:rsidR="0000756B" w:rsidRPr="00F30FB9" w:rsidRDefault="0000756B" w:rsidP="00384C1F">
      <w:pPr>
        <w:autoSpaceDE w:val="0"/>
        <w:autoSpaceDN w:val="0"/>
        <w:adjustRightInd w:val="0"/>
        <w:spacing w:line="240" w:lineRule="auto"/>
        <w:rPr>
          <w:rFonts w:ascii="Times New Roman" w:eastAsia="Times New Roman" w:hAnsi="Times New Roman" w:cs="Times New Roman"/>
          <w:color w:val="333333"/>
          <w:lang w:eastAsia="en-GB"/>
        </w:rPr>
      </w:pPr>
      <w:r w:rsidRPr="00F30FB9">
        <w:rPr>
          <w:rFonts w:ascii="Times New Roman" w:eastAsia="Times New Roman" w:hAnsi="Times New Roman" w:cs="Times New Roman"/>
          <w:color w:val="333333"/>
          <w:lang w:eastAsia="en-GB"/>
        </w:rPr>
        <w:t>In order to comply with its legal obligations we may send data to NHS Digital when</w:t>
      </w:r>
      <w:r w:rsidR="00780DAA" w:rsidRPr="00F30FB9">
        <w:rPr>
          <w:rFonts w:ascii="Times New Roman" w:eastAsia="Times New Roman" w:hAnsi="Times New Roman" w:cs="Times New Roman"/>
          <w:color w:val="333333"/>
          <w:lang w:eastAsia="en-GB"/>
        </w:rPr>
        <w:t xml:space="preserve"> </w:t>
      </w:r>
      <w:r w:rsidRPr="00F30FB9">
        <w:rPr>
          <w:rFonts w:ascii="Times New Roman" w:eastAsia="Times New Roman" w:hAnsi="Times New Roman" w:cs="Times New Roman"/>
          <w:color w:val="333333"/>
          <w:lang w:eastAsia="en-GB"/>
        </w:rPr>
        <w:t xml:space="preserve">directed by the Secretary of State for Health under the </w:t>
      </w:r>
      <w:hyperlink r:id="rId24" w:history="1">
        <w:r w:rsidRPr="00F30FB9">
          <w:rPr>
            <w:rStyle w:val="Hyperlink"/>
            <w:rFonts w:ascii="Times New Roman" w:eastAsia="Times New Roman" w:hAnsi="Times New Roman" w:cs="Times New Roman"/>
            <w:lang w:eastAsia="en-GB"/>
          </w:rPr>
          <w:t>Health and Social Care Act 2012</w:t>
        </w:r>
      </w:hyperlink>
      <w:r w:rsidRPr="00F30FB9">
        <w:rPr>
          <w:rFonts w:ascii="Times New Roman" w:eastAsia="Times New Roman" w:hAnsi="Times New Roman" w:cs="Times New Roman"/>
          <w:color w:val="333333"/>
          <w:lang w:eastAsia="en-GB"/>
        </w:rPr>
        <w:t>.</w:t>
      </w:r>
    </w:p>
    <w:p w14:paraId="606B92A5" w14:textId="77777777" w:rsidR="0000756B" w:rsidRPr="00F30FB9" w:rsidRDefault="0000756B" w:rsidP="00384C1F">
      <w:pPr>
        <w:autoSpaceDE w:val="0"/>
        <w:autoSpaceDN w:val="0"/>
        <w:adjustRightInd w:val="0"/>
        <w:spacing w:after="120" w:line="240" w:lineRule="auto"/>
        <w:rPr>
          <w:rFonts w:ascii="Times New Roman" w:eastAsia="Times New Roman" w:hAnsi="Times New Roman" w:cs="Times New Roman"/>
          <w:color w:val="333333"/>
          <w:lang w:eastAsia="en-GB"/>
        </w:rPr>
      </w:pPr>
      <w:r w:rsidRPr="00F30FB9">
        <w:rPr>
          <w:rFonts w:ascii="Times New Roman" w:eastAsia="Times New Roman" w:hAnsi="Times New Roman" w:cs="Times New Roman"/>
          <w:color w:val="333333"/>
          <w:lang w:eastAsia="en-GB"/>
        </w:rPr>
        <w:t>This practice contributes to national clinical audits and will send the data which are required</w:t>
      </w:r>
      <w:r w:rsidR="00780DAA" w:rsidRPr="00F30FB9">
        <w:rPr>
          <w:rFonts w:ascii="Times New Roman" w:eastAsia="Times New Roman" w:hAnsi="Times New Roman" w:cs="Times New Roman"/>
          <w:color w:val="333333"/>
          <w:lang w:eastAsia="en-GB"/>
        </w:rPr>
        <w:t xml:space="preserve"> </w:t>
      </w:r>
      <w:r w:rsidRPr="00F30FB9">
        <w:rPr>
          <w:rFonts w:ascii="Times New Roman" w:eastAsia="Times New Roman" w:hAnsi="Times New Roman" w:cs="Times New Roman"/>
          <w:color w:val="333333"/>
          <w:lang w:eastAsia="en-GB"/>
        </w:rPr>
        <w:t>by NHS Digital when the law allows. This may include demographic data, such as date of birth,</w:t>
      </w:r>
      <w:r w:rsidR="00384C1F" w:rsidRPr="00F30FB9">
        <w:rPr>
          <w:rFonts w:ascii="Times New Roman" w:eastAsia="Times New Roman" w:hAnsi="Times New Roman" w:cs="Times New Roman"/>
          <w:color w:val="333333"/>
          <w:lang w:eastAsia="en-GB"/>
        </w:rPr>
        <w:t xml:space="preserve"> </w:t>
      </w:r>
      <w:r w:rsidRPr="00F30FB9">
        <w:rPr>
          <w:rFonts w:ascii="Times New Roman" w:eastAsia="Times New Roman" w:hAnsi="Times New Roman" w:cs="Times New Roman"/>
          <w:color w:val="333333"/>
          <w:lang w:eastAsia="en-GB"/>
        </w:rPr>
        <w:t>and information about your health which is recorded in coded form, for example, the clinical</w:t>
      </w:r>
      <w:r w:rsidR="00780DAA" w:rsidRPr="00F30FB9">
        <w:rPr>
          <w:rFonts w:ascii="Times New Roman" w:eastAsia="Times New Roman" w:hAnsi="Times New Roman" w:cs="Times New Roman"/>
          <w:color w:val="333333"/>
          <w:lang w:eastAsia="en-GB"/>
        </w:rPr>
        <w:t xml:space="preserve"> </w:t>
      </w:r>
      <w:r w:rsidRPr="00F30FB9">
        <w:rPr>
          <w:rFonts w:ascii="Times New Roman" w:eastAsia="Times New Roman" w:hAnsi="Times New Roman" w:cs="Times New Roman"/>
          <w:color w:val="333333"/>
          <w:lang w:eastAsia="en-GB"/>
        </w:rPr>
        <w:t>code for diabetes or high blood pressure.</w:t>
      </w:r>
    </w:p>
    <w:p w14:paraId="19E5B217" w14:textId="77777777" w:rsidR="004D65F9" w:rsidRPr="00F30FB9" w:rsidRDefault="004D65F9" w:rsidP="004D65F9">
      <w:pPr>
        <w:shd w:val="clear" w:color="auto" w:fill="FFFFFF"/>
        <w:spacing w:after="0" w:line="240" w:lineRule="auto"/>
        <w:rPr>
          <w:rStyle w:val="Heading2Char"/>
          <w:rFonts w:ascii="Times New Roman" w:hAnsi="Times New Roman" w:cs="Times New Roman"/>
          <w:b w:val="0"/>
          <w:color w:val="auto"/>
          <w:sz w:val="22"/>
          <w:szCs w:val="22"/>
        </w:rPr>
      </w:pPr>
      <w:bookmarkStart w:id="10" w:name="_Toc21672102"/>
    </w:p>
    <w:p w14:paraId="1BEDD049" w14:textId="77777777" w:rsidR="0000756B" w:rsidRPr="00F30FB9" w:rsidRDefault="0000756B" w:rsidP="00384C1F">
      <w:pPr>
        <w:shd w:val="clear" w:color="auto" w:fill="FFFFFF"/>
        <w:spacing w:line="240" w:lineRule="auto"/>
        <w:rPr>
          <w:rStyle w:val="Heading2Char"/>
          <w:rFonts w:ascii="Times New Roman" w:hAnsi="Times New Roman" w:cs="Times New Roman"/>
          <w:b w:val="0"/>
          <w:color w:val="auto"/>
          <w:sz w:val="22"/>
          <w:szCs w:val="22"/>
        </w:rPr>
      </w:pPr>
      <w:r w:rsidRPr="00F30FB9">
        <w:rPr>
          <w:rStyle w:val="Heading2Char"/>
          <w:rFonts w:ascii="Times New Roman" w:hAnsi="Times New Roman" w:cs="Times New Roman"/>
          <w:b w:val="0"/>
          <w:color w:val="auto"/>
          <w:sz w:val="22"/>
          <w:szCs w:val="22"/>
        </w:rPr>
        <w:t>For research purposes:</w:t>
      </w:r>
      <w:bookmarkEnd w:id="10"/>
    </w:p>
    <w:p w14:paraId="0D5C2F47" w14:textId="77777777" w:rsidR="00FD7A9E" w:rsidRPr="00F30FB9" w:rsidRDefault="0000756B" w:rsidP="00FD7A9E">
      <w:pPr>
        <w:shd w:val="clear" w:color="auto" w:fill="FFFFFF"/>
        <w:rPr>
          <w:rFonts w:ascii="Times New Roman" w:hAnsi="Times New Roman" w:cs="Times New Roman"/>
          <w:b/>
          <w:bCs/>
          <w:color w:val="333333"/>
        </w:rPr>
      </w:pPr>
      <w:r w:rsidRPr="00F30FB9">
        <w:rPr>
          <w:rFonts w:ascii="Times New Roman" w:eastAsia="Times New Roman" w:hAnsi="Times New Roman" w:cs="Times New Roman"/>
          <w:color w:val="333333"/>
          <w:lang w:eastAsia="en-GB"/>
        </w:rPr>
        <w:t>Research data is usually shared in a way that individual patients are non-identifiable.  Occasionally where research requires identifiable information you may be asked for your explicit consent to participate in specific research projects.  The surgery will always gain your consent before releasing any information for this purpose</w:t>
      </w:r>
      <w:r w:rsidR="00FD7A9E" w:rsidRPr="00F30FB9">
        <w:rPr>
          <w:rFonts w:ascii="Times New Roman" w:eastAsia="Times New Roman" w:hAnsi="Times New Roman" w:cs="Times New Roman"/>
          <w:color w:val="333333"/>
          <w:lang w:eastAsia="en-GB"/>
        </w:rPr>
        <w:t xml:space="preserve">, unless the research has been granted a specific exemption from the </w:t>
      </w:r>
      <w:hyperlink r:id="rId25" w:history="1">
        <w:r w:rsidR="00FD7A9E" w:rsidRPr="00F30FB9">
          <w:rPr>
            <w:rStyle w:val="Hyperlink"/>
            <w:rFonts w:ascii="Times New Roman" w:hAnsi="Times New Roman" w:cs="Times New Roman"/>
            <w:bCs/>
          </w:rPr>
          <w:t>Confidentiality Advisory Group of the Health Research Authority</w:t>
        </w:r>
      </w:hyperlink>
    </w:p>
    <w:p w14:paraId="248E7775" w14:textId="77777777" w:rsidR="0000756B" w:rsidRPr="00F30FB9" w:rsidRDefault="0000756B" w:rsidP="00384C1F">
      <w:pPr>
        <w:shd w:val="clear" w:color="auto" w:fill="FFFFFF"/>
        <w:spacing w:line="240" w:lineRule="auto"/>
        <w:rPr>
          <w:rFonts w:ascii="Times New Roman" w:eastAsia="Times New Roman" w:hAnsi="Times New Roman" w:cs="Times New Roman"/>
          <w:color w:val="333333"/>
          <w:lang w:eastAsia="en-GB"/>
        </w:rPr>
      </w:pPr>
      <w:r w:rsidRPr="00F30FB9">
        <w:rPr>
          <w:rFonts w:ascii="Times New Roman" w:eastAsia="Times New Roman" w:hAnsi="Times New Roman" w:cs="Times New Roman"/>
          <w:color w:val="333333"/>
          <w:lang w:eastAsia="en-GB"/>
        </w:rPr>
        <w:t xml:space="preserve">Where specific information is asked for, such as under the </w:t>
      </w:r>
      <w:hyperlink r:id="rId26" w:history="1">
        <w:r w:rsidRPr="00F30FB9">
          <w:rPr>
            <w:rStyle w:val="Hyperlink"/>
            <w:rFonts w:ascii="Times New Roman" w:eastAsia="Times New Roman" w:hAnsi="Times New Roman" w:cs="Times New Roman"/>
            <w:lang w:eastAsia="en-GB"/>
          </w:rPr>
          <w:t>N</w:t>
        </w:r>
        <w:r w:rsidR="00384C1F" w:rsidRPr="00F30FB9">
          <w:rPr>
            <w:rStyle w:val="Hyperlink"/>
            <w:rFonts w:ascii="Times New Roman" w:eastAsia="Times New Roman" w:hAnsi="Times New Roman" w:cs="Times New Roman"/>
            <w:lang w:eastAsia="en-GB"/>
          </w:rPr>
          <w:t>ational Diabetes audit</w:t>
        </w:r>
      </w:hyperlink>
      <w:r w:rsidR="00384C1F" w:rsidRPr="00F30FB9">
        <w:rPr>
          <w:rFonts w:ascii="Times New Roman" w:eastAsia="Times New Roman" w:hAnsi="Times New Roman" w:cs="Times New Roman"/>
          <w:color w:val="333333"/>
          <w:lang w:eastAsia="en-GB"/>
        </w:rPr>
        <w:t>, you will be given</w:t>
      </w:r>
      <w:r w:rsidRPr="00F30FB9">
        <w:rPr>
          <w:rFonts w:ascii="Times New Roman" w:eastAsia="Times New Roman" w:hAnsi="Times New Roman" w:cs="Times New Roman"/>
          <w:color w:val="333333"/>
          <w:lang w:eastAsia="en-GB"/>
        </w:rPr>
        <w:t xml:space="preserve"> th</w:t>
      </w:r>
      <w:r w:rsidR="008416B4" w:rsidRPr="00F30FB9">
        <w:rPr>
          <w:rFonts w:ascii="Times New Roman" w:eastAsia="Times New Roman" w:hAnsi="Times New Roman" w:cs="Times New Roman"/>
          <w:color w:val="333333"/>
          <w:lang w:eastAsia="en-GB"/>
        </w:rPr>
        <w:t xml:space="preserve">e choice to opt of the audit. </w:t>
      </w:r>
    </w:p>
    <w:p w14:paraId="088993FB" w14:textId="77777777" w:rsidR="0000756B" w:rsidRPr="00F30FB9" w:rsidRDefault="0000756B" w:rsidP="00384C1F">
      <w:pPr>
        <w:shd w:val="clear" w:color="auto" w:fill="FFFFFF"/>
        <w:spacing w:line="240" w:lineRule="auto"/>
        <w:rPr>
          <w:rStyle w:val="Heading2Char"/>
          <w:rFonts w:ascii="Times New Roman" w:hAnsi="Times New Roman" w:cs="Times New Roman"/>
          <w:b w:val="0"/>
          <w:color w:val="auto"/>
          <w:sz w:val="22"/>
          <w:szCs w:val="22"/>
        </w:rPr>
      </w:pPr>
      <w:bookmarkStart w:id="11" w:name="_Toc21672103"/>
      <w:r w:rsidRPr="00F30FB9">
        <w:rPr>
          <w:rStyle w:val="Heading2Char"/>
          <w:rFonts w:ascii="Times New Roman" w:hAnsi="Times New Roman" w:cs="Times New Roman"/>
          <w:b w:val="0"/>
          <w:color w:val="auto"/>
          <w:sz w:val="22"/>
          <w:szCs w:val="22"/>
        </w:rPr>
        <w:t>For safeguarding purposes, life or death situations or other circumstances when we are required to share information:</w:t>
      </w:r>
      <w:bookmarkEnd w:id="11"/>
    </w:p>
    <w:p w14:paraId="20FEBACF" w14:textId="77777777" w:rsidR="0000756B" w:rsidRPr="00F30FB9" w:rsidRDefault="0000756B" w:rsidP="00384C1F">
      <w:pPr>
        <w:shd w:val="clear" w:color="auto" w:fill="FFFFFF"/>
        <w:spacing w:after="300" w:line="240" w:lineRule="auto"/>
        <w:rPr>
          <w:rFonts w:ascii="Times New Roman" w:eastAsia="Times New Roman" w:hAnsi="Times New Roman" w:cs="Times New Roman"/>
          <w:color w:val="333333"/>
          <w:lang w:eastAsia="en-GB"/>
        </w:rPr>
      </w:pPr>
      <w:r w:rsidRPr="00F30FB9">
        <w:rPr>
          <w:rFonts w:ascii="Times New Roman" w:eastAsia="Times New Roman" w:hAnsi="Times New Roman" w:cs="Times New Roman"/>
          <w:color w:val="333333"/>
          <w:lang w:eastAsia="en-GB"/>
        </w:rPr>
        <w:t>We may also disclose your information to others in exceptional circumstances (</w:t>
      </w:r>
      <w:r w:rsidR="008416B4" w:rsidRPr="00F30FB9">
        <w:rPr>
          <w:rFonts w:ascii="Times New Roman" w:eastAsia="Times New Roman" w:hAnsi="Times New Roman" w:cs="Times New Roman"/>
          <w:color w:val="333333"/>
          <w:lang w:eastAsia="en-GB"/>
        </w:rPr>
        <w:t>i.e.</w:t>
      </w:r>
      <w:r w:rsidRPr="00F30FB9">
        <w:rPr>
          <w:rFonts w:ascii="Times New Roman" w:eastAsia="Times New Roman" w:hAnsi="Times New Roman" w:cs="Times New Roman"/>
          <w:color w:val="333333"/>
          <w:lang w:eastAsia="en-GB"/>
        </w:rPr>
        <w:t xml:space="preserve"> life or death situations) or in accordance with Dame Fiona Caldicott’s information sharing review (Information to share or not to share). </w:t>
      </w:r>
    </w:p>
    <w:p w14:paraId="67515AA2" w14:textId="77777777" w:rsidR="0000756B" w:rsidRPr="00F30FB9" w:rsidRDefault="0000756B" w:rsidP="00384C1F">
      <w:pPr>
        <w:shd w:val="clear" w:color="auto" w:fill="FFFFFF"/>
        <w:spacing w:after="300" w:line="240" w:lineRule="auto"/>
        <w:rPr>
          <w:rFonts w:ascii="Times New Roman" w:eastAsia="Times New Roman" w:hAnsi="Times New Roman" w:cs="Times New Roman"/>
          <w:color w:val="333333"/>
          <w:lang w:eastAsia="en-GB"/>
        </w:rPr>
      </w:pPr>
      <w:r w:rsidRPr="00F30FB9">
        <w:rPr>
          <w:rFonts w:ascii="Times New Roman" w:eastAsia="Times New Roman" w:hAnsi="Times New Roman" w:cs="Times New Roman"/>
          <w:color w:val="333333"/>
          <w:lang w:eastAsia="en-GB"/>
        </w:rPr>
        <w:t>For example, your information may be shared in the following circumstances:</w:t>
      </w:r>
    </w:p>
    <w:p w14:paraId="370EE4F9" w14:textId="77777777" w:rsidR="0000756B" w:rsidRPr="00F30FB9" w:rsidRDefault="0000756B" w:rsidP="00384C1F">
      <w:pPr>
        <w:pStyle w:val="ListParagraph"/>
        <w:numPr>
          <w:ilvl w:val="0"/>
          <w:numId w:val="2"/>
        </w:numPr>
        <w:shd w:val="clear" w:color="auto" w:fill="FFFFFF"/>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When we have a duty to others e.g. in child protection cases</w:t>
      </w:r>
    </w:p>
    <w:p w14:paraId="5173026B" w14:textId="77777777" w:rsidR="0000756B" w:rsidRPr="00F30FB9" w:rsidRDefault="0000756B" w:rsidP="00384C1F">
      <w:pPr>
        <w:pStyle w:val="ListParagraph"/>
        <w:numPr>
          <w:ilvl w:val="0"/>
          <w:numId w:val="2"/>
        </w:numPr>
        <w:shd w:val="clear" w:color="auto" w:fill="FFFFFF"/>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Where we are required by law to share certain information such as the birth of a new baby, infectious diseases that may put you or others at risk or where a Court has decided we must.</w:t>
      </w:r>
    </w:p>
    <w:p w14:paraId="4430942B" w14:textId="77777777" w:rsidR="0000756B" w:rsidRPr="00F30FB9" w:rsidRDefault="0000756B" w:rsidP="00384C1F">
      <w:pPr>
        <w:shd w:val="clear" w:color="auto" w:fill="FFFFFF"/>
        <w:spacing w:after="300" w:line="240" w:lineRule="auto"/>
        <w:rPr>
          <w:rFonts w:ascii="Times New Roman" w:eastAsia="Times New Roman" w:hAnsi="Times New Roman" w:cs="Times New Roman"/>
          <w:color w:val="333333"/>
          <w:lang w:eastAsia="en-GB"/>
        </w:rPr>
      </w:pPr>
    </w:p>
    <w:p w14:paraId="16B11289" w14:textId="77777777" w:rsidR="008416B4" w:rsidRPr="00F30FB9" w:rsidRDefault="0000756B" w:rsidP="00384C1F">
      <w:pPr>
        <w:shd w:val="clear" w:color="auto" w:fill="FFFFFF"/>
        <w:spacing w:after="300" w:line="240" w:lineRule="auto"/>
        <w:rPr>
          <w:rFonts w:ascii="Times New Roman" w:eastAsia="Times New Roman" w:hAnsi="Times New Roman" w:cs="Times New Roman"/>
          <w:color w:val="333333"/>
          <w:lang w:eastAsia="en-GB"/>
        </w:rPr>
      </w:pPr>
      <w:bookmarkStart w:id="12" w:name="_Toc21672104"/>
      <w:r w:rsidRPr="00F30FB9">
        <w:rPr>
          <w:rStyle w:val="Heading2Char"/>
          <w:rFonts w:ascii="Times New Roman" w:hAnsi="Times New Roman" w:cs="Times New Roman"/>
          <w:b w:val="0"/>
          <w:color w:val="auto"/>
          <w:sz w:val="22"/>
          <w:szCs w:val="22"/>
        </w:rPr>
        <w:t>When you request to see your information or ask us to share it with someone else:</w:t>
      </w:r>
      <w:bookmarkEnd w:id="12"/>
    </w:p>
    <w:p w14:paraId="2220CE3D" w14:textId="77777777" w:rsidR="0000756B" w:rsidRPr="00F30FB9" w:rsidRDefault="0000756B" w:rsidP="00384C1F">
      <w:pPr>
        <w:shd w:val="clear" w:color="auto" w:fill="FFFFFF"/>
        <w:spacing w:after="300" w:line="240" w:lineRule="auto"/>
        <w:rPr>
          <w:rFonts w:ascii="Times New Roman" w:eastAsia="Times New Roman" w:hAnsi="Times New Roman" w:cs="Times New Roman"/>
          <w:color w:val="333333"/>
          <w:lang w:eastAsia="en-GB"/>
        </w:rPr>
      </w:pPr>
      <w:r w:rsidRPr="00F30FB9">
        <w:rPr>
          <w:rFonts w:ascii="Times New Roman" w:eastAsia="Times New Roman" w:hAnsi="Times New Roman" w:cs="Times New Roman"/>
          <w:color w:val="333333"/>
          <w:lang w:eastAsia="en-GB"/>
        </w:rPr>
        <w:t>If you ask us to share your data, often with an insurance company, solicitor, employer or similar third party, we will only do so with your explicit conse</w:t>
      </w:r>
      <w:r w:rsidR="00D27B22" w:rsidRPr="00F30FB9">
        <w:rPr>
          <w:rFonts w:ascii="Times New Roman" w:eastAsia="Times New Roman" w:hAnsi="Times New Roman" w:cs="Times New Roman"/>
          <w:color w:val="333333"/>
          <w:lang w:eastAsia="en-GB"/>
        </w:rPr>
        <w:t>nt</w:t>
      </w:r>
      <w:r w:rsidRPr="00F30FB9">
        <w:rPr>
          <w:rFonts w:ascii="Times New Roman" w:eastAsia="Times New Roman" w:hAnsi="Times New Roman" w:cs="Times New Roman"/>
          <w:color w:val="333333"/>
          <w:lang w:eastAsia="en-GB"/>
        </w:rPr>
        <w:t>. Usually the requesting organisation will ask you to confirm your consent, often in writing or electronically. We check that consent before releasing any data and you can choose to see the</w:t>
      </w:r>
      <w:r w:rsidR="008416B4" w:rsidRPr="00F30FB9">
        <w:rPr>
          <w:rFonts w:ascii="Times New Roman" w:eastAsia="Times New Roman" w:hAnsi="Times New Roman" w:cs="Times New Roman"/>
          <w:color w:val="333333"/>
          <w:lang w:eastAsia="en-GB"/>
        </w:rPr>
        <w:t xml:space="preserve"> information before we send it.</w:t>
      </w:r>
    </w:p>
    <w:p w14:paraId="5F94C40A" w14:textId="77777777" w:rsidR="00D23D38" w:rsidRPr="00F30FB9" w:rsidRDefault="00D23D38" w:rsidP="00D23D38">
      <w:pPr>
        <w:shd w:val="clear" w:color="auto" w:fill="FFFFFF"/>
        <w:spacing w:after="300" w:line="240" w:lineRule="auto"/>
        <w:rPr>
          <w:rFonts w:ascii="Times New Roman" w:eastAsia="Times New Roman" w:hAnsi="Times New Roman" w:cs="Times New Roman"/>
          <w:color w:val="333333"/>
          <w:lang w:eastAsia="en-GB"/>
        </w:rPr>
      </w:pPr>
      <w:r w:rsidRPr="00F30FB9">
        <w:rPr>
          <w:rFonts w:ascii="Times New Roman" w:eastAsia="Times New Roman" w:hAnsi="Times New Roman" w:cs="Times New Roman"/>
          <w:color w:val="333333"/>
          <w:lang w:eastAsia="en-GB"/>
        </w:rPr>
        <w:t xml:space="preserve">What other information do we collect? </w:t>
      </w:r>
    </w:p>
    <w:p w14:paraId="69319137" w14:textId="77777777" w:rsidR="00D23D38" w:rsidRPr="00F30FB9" w:rsidRDefault="00D23D38" w:rsidP="00D23D38">
      <w:pPr>
        <w:shd w:val="clear" w:color="auto" w:fill="FFFFFF"/>
        <w:spacing w:after="300" w:line="240" w:lineRule="auto"/>
        <w:rPr>
          <w:rFonts w:ascii="Times New Roman" w:eastAsia="Times New Roman" w:hAnsi="Times New Roman" w:cs="Times New Roman"/>
          <w:color w:val="333333"/>
          <w:lang w:eastAsia="en-GB"/>
        </w:rPr>
      </w:pPr>
      <w:r w:rsidRPr="00F30FB9">
        <w:rPr>
          <w:rFonts w:ascii="Times New Roman" w:eastAsia="Times New Roman" w:hAnsi="Times New Roman" w:cs="Times New Roman"/>
          <w:color w:val="333333"/>
          <w:lang w:eastAsia="en-GB"/>
        </w:rPr>
        <w:lastRenderedPageBreak/>
        <w:t>Surveillance Camera's (overt and covert) are used for the safety of staff, patients and for the pursuit and investigation of crime.</w:t>
      </w:r>
    </w:p>
    <w:p w14:paraId="7736A468" w14:textId="76384518" w:rsidR="005A4A9D" w:rsidRPr="00F30FB9" w:rsidRDefault="005A4A9D" w:rsidP="00F30FB9">
      <w:pPr>
        <w:spacing w:line="240" w:lineRule="auto"/>
        <w:rPr>
          <w:rFonts w:ascii="Times New Roman" w:eastAsia="Times New Roman" w:hAnsi="Times New Roman" w:cs="Times New Roman"/>
          <w:bCs/>
          <w:kern w:val="36"/>
          <w:lang w:val="en" w:eastAsia="en-GB"/>
        </w:rPr>
      </w:pPr>
      <w:bookmarkStart w:id="13" w:name="_Toc21672105"/>
      <w:r w:rsidRPr="00F30FB9">
        <w:rPr>
          <w:rFonts w:ascii="Times New Roman" w:hAnsi="Times New Roman" w:cs="Times New Roman"/>
          <w:lang w:val="en"/>
        </w:rPr>
        <w:t>The lawful basis for the processing.</w:t>
      </w:r>
      <w:bookmarkEnd w:id="13"/>
    </w:p>
    <w:p w14:paraId="064E311B" w14:textId="77777777" w:rsidR="002C0CBB" w:rsidRPr="00F30FB9" w:rsidRDefault="0000756B" w:rsidP="00384C1F">
      <w:pPr>
        <w:shd w:val="clear" w:color="auto" w:fill="FFFFFF"/>
        <w:spacing w:after="300" w:line="240" w:lineRule="auto"/>
        <w:rPr>
          <w:rFonts w:ascii="Times New Roman" w:eastAsia="Times New Roman" w:hAnsi="Times New Roman" w:cs="Times New Roman"/>
          <w:color w:val="333333"/>
          <w:lang w:eastAsia="en-GB"/>
        </w:rPr>
      </w:pPr>
      <w:r w:rsidRPr="00F30FB9">
        <w:rPr>
          <w:rFonts w:ascii="Times New Roman" w:eastAsia="Times New Roman" w:hAnsi="Times New Roman" w:cs="Times New Roman"/>
          <w:color w:val="333333"/>
          <w:lang w:eastAsia="en-GB"/>
        </w:rPr>
        <w:t xml:space="preserve">We are required to tell you the legal basis that is used for the various ways we process and use your data. </w:t>
      </w:r>
      <w:r w:rsidR="002C0CBB" w:rsidRPr="00F30FB9">
        <w:rPr>
          <w:rFonts w:ascii="Times New Roman" w:eastAsia="Times New Roman" w:hAnsi="Times New Roman" w:cs="Times New Roman"/>
          <w:color w:val="333333"/>
          <w:lang w:eastAsia="en-GB"/>
        </w:rPr>
        <w:t xml:space="preserve">In order to process your personal data we must specify a </w:t>
      </w:r>
      <w:hyperlink r:id="rId27" w:history="1">
        <w:r w:rsidR="002C0CBB" w:rsidRPr="00F30FB9">
          <w:rPr>
            <w:rStyle w:val="Hyperlink"/>
            <w:rFonts w:ascii="Times New Roman" w:eastAsia="Times New Roman" w:hAnsi="Times New Roman" w:cs="Times New Roman"/>
            <w:lang w:eastAsia="en-GB"/>
          </w:rPr>
          <w:t>lawful basis</w:t>
        </w:r>
      </w:hyperlink>
      <w:r w:rsidR="002C0CBB" w:rsidRPr="00F30FB9">
        <w:rPr>
          <w:rFonts w:ascii="Times New Roman" w:eastAsia="Times New Roman" w:hAnsi="Times New Roman" w:cs="Times New Roman"/>
          <w:color w:val="333333"/>
          <w:lang w:eastAsia="en-GB"/>
        </w:rPr>
        <w:t xml:space="preserve"> and if we process any personal  data that is deemed to be “special category” data we must also specify a </w:t>
      </w:r>
      <w:hyperlink r:id="rId28" w:history="1">
        <w:r w:rsidR="002C0CBB" w:rsidRPr="00F30FB9">
          <w:rPr>
            <w:rStyle w:val="Hyperlink"/>
            <w:rFonts w:ascii="Times New Roman" w:eastAsia="Times New Roman" w:hAnsi="Times New Roman" w:cs="Times New Roman"/>
            <w:lang w:eastAsia="en-GB"/>
          </w:rPr>
          <w:t>separate condition for processing special category data</w:t>
        </w:r>
      </w:hyperlink>
      <w:r w:rsidR="002C0CBB" w:rsidRPr="00F30FB9">
        <w:rPr>
          <w:rFonts w:ascii="Times New Roman" w:eastAsia="Times New Roman" w:hAnsi="Times New Roman" w:cs="Times New Roman"/>
          <w:color w:val="333333"/>
          <w:lang w:eastAsia="en-GB"/>
        </w:rPr>
        <w:t>.</w:t>
      </w:r>
    </w:p>
    <w:p w14:paraId="00BE8E16" w14:textId="77777777" w:rsidR="0000756B" w:rsidRPr="00F30FB9" w:rsidRDefault="0000756B" w:rsidP="00384C1F">
      <w:pPr>
        <w:shd w:val="clear" w:color="auto" w:fill="FFFFFF"/>
        <w:spacing w:after="300" w:line="240" w:lineRule="auto"/>
        <w:rPr>
          <w:rFonts w:ascii="Times New Roman" w:eastAsia="Times New Roman" w:hAnsi="Times New Roman" w:cs="Times New Roman"/>
          <w:color w:val="333333"/>
          <w:lang w:eastAsia="en-GB"/>
        </w:rPr>
      </w:pPr>
      <w:r w:rsidRPr="00F30FB9">
        <w:rPr>
          <w:rFonts w:ascii="Times New Roman" w:eastAsia="Times New Roman" w:hAnsi="Times New Roman" w:cs="Times New Roman"/>
          <w:color w:val="333333"/>
          <w:lang w:eastAsia="en-GB"/>
        </w:rPr>
        <w:t>The following table sets the main ways your personal data may be used and the corresponding legal basis and category of data. Each purpose is covered in more detail within this notice to explain what thes</w:t>
      </w:r>
      <w:r w:rsidR="008416B4" w:rsidRPr="00F30FB9">
        <w:rPr>
          <w:rFonts w:ascii="Times New Roman" w:eastAsia="Times New Roman" w:hAnsi="Times New Roman" w:cs="Times New Roman"/>
          <w:color w:val="333333"/>
          <w:lang w:eastAsia="en-GB"/>
        </w:rPr>
        <w:t>e mean in more practical terms.</w:t>
      </w:r>
      <w:r w:rsidR="002C0CBB" w:rsidRPr="00F30FB9">
        <w:rPr>
          <w:rFonts w:ascii="Times New Roman" w:eastAsia="Times New Roman" w:hAnsi="Times New Roman" w:cs="Times New Roman"/>
          <w:color w:val="333333"/>
          <w:lang w:eastAsia="en-GB"/>
        </w:rPr>
        <w:t xml:space="preserve"> </w:t>
      </w:r>
    </w:p>
    <w:tbl>
      <w:tblPr>
        <w:tblStyle w:val="TableGrid"/>
        <w:tblW w:w="0" w:type="auto"/>
        <w:tblLook w:val="04A0" w:firstRow="1" w:lastRow="0" w:firstColumn="1" w:lastColumn="0" w:noHBand="0" w:noVBand="1"/>
      </w:tblPr>
      <w:tblGrid>
        <w:gridCol w:w="3485"/>
        <w:gridCol w:w="3490"/>
        <w:gridCol w:w="3481"/>
      </w:tblGrid>
      <w:tr w:rsidR="0000756B" w:rsidRPr="00F30FB9" w14:paraId="0CC3A24E" w14:textId="77777777" w:rsidTr="004D65F9">
        <w:tc>
          <w:tcPr>
            <w:tcW w:w="3532" w:type="dxa"/>
            <w:shd w:val="clear" w:color="auto" w:fill="D9D9D9" w:themeFill="background1" w:themeFillShade="D9"/>
          </w:tcPr>
          <w:p w14:paraId="295D9B17" w14:textId="77777777" w:rsidR="0000756B" w:rsidRPr="00F30FB9" w:rsidRDefault="0000756B" w:rsidP="007128F1">
            <w:pPr>
              <w:spacing w:after="100" w:afterAutospacing="1"/>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Purpose of using personal data</w:t>
            </w:r>
          </w:p>
        </w:tc>
        <w:tc>
          <w:tcPr>
            <w:tcW w:w="3533" w:type="dxa"/>
            <w:shd w:val="clear" w:color="auto" w:fill="D9D9D9" w:themeFill="background1" w:themeFillShade="D9"/>
          </w:tcPr>
          <w:p w14:paraId="07138492" w14:textId="77777777" w:rsidR="0000756B" w:rsidRPr="00F30FB9" w:rsidRDefault="0000756B" w:rsidP="007128F1">
            <w:pPr>
              <w:spacing w:after="100" w:afterAutospacing="1"/>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Legal basis of processing</w:t>
            </w:r>
          </w:p>
        </w:tc>
        <w:tc>
          <w:tcPr>
            <w:tcW w:w="3533" w:type="dxa"/>
            <w:shd w:val="clear" w:color="auto" w:fill="D9D9D9" w:themeFill="background1" w:themeFillShade="D9"/>
          </w:tcPr>
          <w:p w14:paraId="12D19166" w14:textId="77777777" w:rsidR="0000756B" w:rsidRPr="00F30FB9" w:rsidRDefault="0000756B" w:rsidP="007128F1">
            <w:pPr>
              <w:spacing w:after="100" w:afterAutospacing="1"/>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Special category of data</w:t>
            </w:r>
          </w:p>
        </w:tc>
      </w:tr>
      <w:tr w:rsidR="0000756B" w:rsidRPr="00F30FB9" w14:paraId="0E06C463" w14:textId="77777777" w:rsidTr="004D65F9">
        <w:tc>
          <w:tcPr>
            <w:tcW w:w="3532" w:type="dxa"/>
          </w:tcPr>
          <w:p w14:paraId="4836348F" w14:textId="77777777" w:rsidR="0000756B" w:rsidRPr="00F30FB9" w:rsidRDefault="0000756B" w:rsidP="007128F1">
            <w:pPr>
              <w:spacing w:after="100" w:afterAutospacing="1"/>
              <w:rPr>
                <w:rStyle w:val="Heading2Char"/>
                <w:rFonts w:ascii="Times New Roman" w:hAnsi="Times New Roman" w:cs="Times New Roman"/>
                <w:b w:val="0"/>
                <w:color w:val="auto"/>
                <w:sz w:val="22"/>
                <w:szCs w:val="22"/>
              </w:rPr>
            </w:pPr>
            <w:bookmarkStart w:id="14" w:name="_Toc21672106"/>
            <w:r w:rsidRPr="00F30FB9">
              <w:rPr>
                <w:rStyle w:val="Heading2Char"/>
                <w:rFonts w:ascii="Times New Roman" w:hAnsi="Times New Roman" w:cs="Times New Roman"/>
                <w:b w:val="0"/>
                <w:color w:val="auto"/>
                <w:sz w:val="22"/>
                <w:szCs w:val="22"/>
              </w:rPr>
              <w:t>Provision of direct care and related administrative purposes</w:t>
            </w:r>
            <w:bookmarkEnd w:id="14"/>
          </w:p>
          <w:p w14:paraId="628B2634" w14:textId="77777777" w:rsidR="0000756B" w:rsidRPr="00F30FB9" w:rsidRDefault="0000756B" w:rsidP="007128F1">
            <w:pPr>
              <w:spacing w:after="100" w:afterAutospacing="1"/>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 xml:space="preserve">e.g., </w:t>
            </w:r>
            <w:r w:rsidR="008C32DB" w:rsidRPr="00F30FB9">
              <w:rPr>
                <w:rFonts w:ascii="Times New Roman" w:eastAsia="Times New Roman" w:hAnsi="Times New Roman" w:cs="Times New Roman"/>
                <w:color w:val="333333"/>
                <w:sz w:val="22"/>
                <w:szCs w:val="22"/>
                <w:lang w:eastAsia="en-GB"/>
              </w:rPr>
              <w:t xml:space="preserve">Consultations, </w:t>
            </w:r>
            <w:r w:rsidRPr="00F30FB9">
              <w:rPr>
                <w:rFonts w:ascii="Times New Roman" w:eastAsia="Times New Roman" w:hAnsi="Times New Roman" w:cs="Times New Roman"/>
                <w:color w:val="333333"/>
                <w:sz w:val="22"/>
                <w:szCs w:val="22"/>
                <w:lang w:eastAsia="en-GB"/>
              </w:rPr>
              <w:t>referrals to hospitals or other care providers</w:t>
            </w:r>
          </w:p>
        </w:tc>
        <w:tc>
          <w:tcPr>
            <w:tcW w:w="3533" w:type="dxa"/>
          </w:tcPr>
          <w:p w14:paraId="0F458FBB" w14:textId="77777777" w:rsidR="0000756B" w:rsidRPr="00F30FB9" w:rsidRDefault="0000756B" w:rsidP="007128F1">
            <w:pPr>
              <w:spacing w:after="100" w:afterAutospacing="1"/>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GDPR Article 6(1)(e) – the performance of a task carried out in the public interest</w:t>
            </w:r>
          </w:p>
        </w:tc>
        <w:tc>
          <w:tcPr>
            <w:tcW w:w="3533" w:type="dxa"/>
          </w:tcPr>
          <w:p w14:paraId="7AA7AF8E" w14:textId="77777777" w:rsidR="0000756B" w:rsidRPr="00F30FB9" w:rsidRDefault="0000756B" w:rsidP="007128F1">
            <w:pPr>
              <w:spacing w:after="100" w:afterAutospacing="1"/>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GDPR Article 9(2)(h) – medical diagnosis, the provision of health or social care or treatment or the management of health or social care systems.</w:t>
            </w:r>
          </w:p>
        </w:tc>
      </w:tr>
      <w:tr w:rsidR="0000756B" w:rsidRPr="00F30FB9" w14:paraId="1AAE67FD" w14:textId="77777777" w:rsidTr="004D65F9">
        <w:tc>
          <w:tcPr>
            <w:tcW w:w="3532" w:type="dxa"/>
          </w:tcPr>
          <w:p w14:paraId="34A8CFB9" w14:textId="77777777" w:rsidR="0000756B" w:rsidRPr="00F30FB9" w:rsidRDefault="0000756B" w:rsidP="007128F1">
            <w:pPr>
              <w:spacing w:after="100" w:afterAutospacing="1"/>
              <w:rPr>
                <w:rStyle w:val="Heading2Char"/>
                <w:rFonts w:ascii="Times New Roman" w:hAnsi="Times New Roman" w:cs="Times New Roman"/>
                <w:b w:val="0"/>
                <w:color w:val="auto"/>
                <w:sz w:val="22"/>
                <w:szCs w:val="22"/>
              </w:rPr>
            </w:pPr>
            <w:bookmarkStart w:id="15" w:name="_Toc21672107"/>
            <w:r w:rsidRPr="00F30FB9">
              <w:rPr>
                <w:rStyle w:val="Heading2Char"/>
                <w:rFonts w:ascii="Times New Roman" w:hAnsi="Times New Roman" w:cs="Times New Roman"/>
                <w:b w:val="0"/>
                <w:color w:val="auto"/>
                <w:sz w:val="22"/>
                <w:szCs w:val="22"/>
              </w:rPr>
              <w:t>For commissioning and healthcare planning purposes</w:t>
            </w:r>
            <w:bookmarkEnd w:id="15"/>
          </w:p>
          <w:p w14:paraId="4B35CA2B" w14:textId="77777777" w:rsidR="0000756B" w:rsidRPr="00F30FB9" w:rsidRDefault="0000756B" w:rsidP="007128F1">
            <w:pPr>
              <w:spacing w:after="100" w:afterAutospacing="1"/>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 xml:space="preserve">e.g., collection of mental health data set via NHS Digital or local </w:t>
            </w:r>
          </w:p>
          <w:p w14:paraId="6999A4EB" w14:textId="77777777" w:rsidR="0000756B" w:rsidRPr="00F30FB9" w:rsidRDefault="0000756B" w:rsidP="007128F1">
            <w:pPr>
              <w:spacing w:after="100" w:afterAutospacing="1"/>
              <w:rPr>
                <w:rFonts w:ascii="Times New Roman" w:eastAsia="Times New Roman" w:hAnsi="Times New Roman" w:cs="Times New Roman"/>
                <w:color w:val="333333"/>
                <w:sz w:val="22"/>
                <w:szCs w:val="22"/>
                <w:lang w:eastAsia="en-GB"/>
              </w:rPr>
            </w:pPr>
          </w:p>
        </w:tc>
        <w:tc>
          <w:tcPr>
            <w:tcW w:w="3533" w:type="dxa"/>
          </w:tcPr>
          <w:p w14:paraId="4658A848" w14:textId="77777777" w:rsidR="0000756B" w:rsidRPr="00F30FB9" w:rsidRDefault="0000756B" w:rsidP="007128F1">
            <w:pPr>
              <w:spacing w:after="100" w:afterAutospacing="1"/>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GDPR Article 6(1)(c) – compliance with a legal obligation</w:t>
            </w:r>
          </w:p>
          <w:p w14:paraId="523CB4FC" w14:textId="77777777" w:rsidR="0000756B" w:rsidRPr="00F30FB9" w:rsidRDefault="0000756B" w:rsidP="007128F1">
            <w:pPr>
              <w:spacing w:after="100" w:afterAutospacing="1"/>
              <w:rPr>
                <w:rFonts w:ascii="Times New Roman" w:eastAsia="Times New Roman" w:hAnsi="Times New Roman" w:cs="Times New Roman"/>
                <w:color w:val="333333"/>
                <w:sz w:val="22"/>
                <w:szCs w:val="22"/>
                <w:lang w:eastAsia="en-GB"/>
              </w:rPr>
            </w:pPr>
          </w:p>
        </w:tc>
        <w:tc>
          <w:tcPr>
            <w:tcW w:w="3533" w:type="dxa"/>
          </w:tcPr>
          <w:p w14:paraId="7DF817C9" w14:textId="77777777" w:rsidR="0000756B" w:rsidRPr="00F30FB9" w:rsidRDefault="0000756B" w:rsidP="007128F1">
            <w:pPr>
              <w:spacing w:after="100" w:afterAutospacing="1"/>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GDPR Article 9(2)(h) – medical diagnosis, the provision of health or social care or treatment or the management of health or social care systems.</w:t>
            </w:r>
          </w:p>
          <w:p w14:paraId="31B57DF8" w14:textId="77777777" w:rsidR="0000756B" w:rsidRPr="00F30FB9" w:rsidRDefault="0000756B" w:rsidP="007128F1">
            <w:pPr>
              <w:spacing w:after="100" w:afterAutospacing="1"/>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 xml:space="preserve">Special category 9(2)(i) – public interest in the area of public health </w:t>
            </w:r>
          </w:p>
        </w:tc>
      </w:tr>
      <w:tr w:rsidR="0000756B" w:rsidRPr="00F30FB9" w14:paraId="42524916" w14:textId="77777777" w:rsidTr="004D65F9">
        <w:tc>
          <w:tcPr>
            <w:tcW w:w="3532" w:type="dxa"/>
          </w:tcPr>
          <w:p w14:paraId="2FD82708" w14:textId="77777777" w:rsidR="0000756B" w:rsidRPr="00F30FB9" w:rsidRDefault="0000756B" w:rsidP="007128F1">
            <w:pPr>
              <w:spacing w:after="100" w:afterAutospacing="1"/>
              <w:rPr>
                <w:rStyle w:val="Heading2Char"/>
                <w:rFonts w:ascii="Times New Roman" w:hAnsi="Times New Roman" w:cs="Times New Roman"/>
                <w:b w:val="0"/>
                <w:color w:val="auto"/>
                <w:sz w:val="22"/>
                <w:szCs w:val="22"/>
              </w:rPr>
            </w:pPr>
            <w:bookmarkStart w:id="16" w:name="_Toc21672108"/>
            <w:r w:rsidRPr="00F30FB9">
              <w:rPr>
                <w:rStyle w:val="Heading2Char"/>
                <w:rFonts w:ascii="Times New Roman" w:hAnsi="Times New Roman" w:cs="Times New Roman"/>
                <w:b w:val="0"/>
                <w:color w:val="auto"/>
                <w:sz w:val="22"/>
                <w:szCs w:val="22"/>
              </w:rPr>
              <w:t>For planning and running the NHS (other mandatory flow)</w:t>
            </w:r>
            <w:bookmarkEnd w:id="16"/>
          </w:p>
          <w:p w14:paraId="125E3ABF" w14:textId="77777777" w:rsidR="0000756B" w:rsidRPr="00F30FB9" w:rsidRDefault="0000756B" w:rsidP="007128F1">
            <w:pPr>
              <w:spacing w:after="100" w:afterAutospacing="1"/>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e.g., CQC powers to require information and records</w:t>
            </w:r>
          </w:p>
        </w:tc>
        <w:tc>
          <w:tcPr>
            <w:tcW w:w="3533" w:type="dxa"/>
          </w:tcPr>
          <w:p w14:paraId="440066E3" w14:textId="77777777" w:rsidR="0000756B" w:rsidRPr="00F30FB9" w:rsidRDefault="0000756B" w:rsidP="007128F1">
            <w:pPr>
              <w:spacing w:after="100" w:afterAutospacing="1"/>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GDPR Article 6(1)(c) – compliance with a legal obligation (the GP practice)</w:t>
            </w:r>
          </w:p>
          <w:p w14:paraId="5E77E077" w14:textId="77777777" w:rsidR="0000756B" w:rsidRPr="00F30FB9" w:rsidRDefault="0000756B" w:rsidP="007128F1">
            <w:pPr>
              <w:spacing w:after="100" w:afterAutospacing="1"/>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Regulation 6(1)(e) – the performance of a task carried out in the public interest (CQC)</w:t>
            </w:r>
          </w:p>
        </w:tc>
        <w:tc>
          <w:tcPr>
            <w:tcW w:w="3533" w:type="dxa"/>
          </w:tcPr>
          <w:p w14:paraId="37EB1271" w14:textId="77777777" w:rsidR="0000756B" w:rsidRPr="00F30FB9" w:rsidRDefault="0000756B" w:rsidP="007128F1">
            <w:pPr>
              <w:spacing w:after="100" w:afterAutospacing="1"/>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GDPR Article 9(2)(h) – medical diagnosis, the provision of health or social care or treatment or the management of health or social care systems.</w:t>
            </w:r>
          </w:p>
          <w:p w14:paraId="502F5164" w14:textId="77777777" w:rsidR="0000756B" w:rsidRPr="00F30FB9" w:rsidRDefault="0000756B" w:rsidP="007128F1">
            <w:pPr>
              <w:spacing w:after="100" w:afterAutospacing="1"/>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Special category 9(2)(i) – public interest in the area of public health</w:t>
            </w:r>
          </w:p>
        </w:tc>
      </w:tr>
      <w:tr w:rsidR="0000756B" w:rsidRPr="00F30FB9" w14:paraId="16A05D6D" w14:textId="77777777" w:rsidTr="004D65F9">
        <w:tc>
          <w:tcPr>
            <w:tcW w:w="3532" w:type="dxa"/>
          </w:tcPr>
          <w:p w14:paraId="69CAB013" w14:textId="77777777" w:rsidR="0000756B" w:rsidRPr="00F30FB9" w:rsidRDefault="0000756B" w:rsidP="007128F1">
            <w:pPr>
              <w:spacing w:after="100" w:afterAutospacing="1"/>
              <w:rPr>
                <w:rFonts w:ascii="Times New Roman" w:eastAsia="Times New Roman" w:hAnsi="Times New Roman" w:cs="Times New Roman"/>
                <w:color w:val="333333"/>
                <w:sz w:val="22"/>
                <w:szCs w:val="22"/>
                <w:lang w:eastAsia="en-GB"/>
              </w:rPr>
            </w:pPr>
            <w:bookmarkStart w:id="17" w:name="_Toc21672109"/>
            <w:r w:rsidRPr="00F30FB9">
              <w:rPr>
                <w:rStyle w:val="Heading2Char"/>
                <w:rFonts w:ascii="Times New Roman" w:hAnsi="Times New Roman" w:cs="Times New Roman"/>
                <w:b w:val="0"/>
                <w:color w:val="auto"/>
                <w:sz w:val="22"/>
                <w:szCs w:val="22"/>
              </w:rPr>
              <w:t>For planning &amp; running the NHS – national clinical audits</w:t>
            </w:r>
            <w:bookmarkEnd w:id="17"/>
          </w:p>
        </w:tc>
        <w:tc>
          <w:tcPr>
            <w:tcW w:w="3533" w:type="dxa"/>
          </w:tcPr>
          <w:p w14:paraId="1FD1B600" w14:textId="77777777" w:rsidR="0000756B" w:rsidRPr="00F30FB9" w:rsidRDefault="0000756B" w:rsidP="007128F1">
            <w:pPr>
              <w:spacing w:after="100" w:afterAutospacing="1"/>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GDPR Article 6(1)(e) – the performance of a task carried out in the public interest</w:t>
            </w:r>
          </w:p>
        </w:tc>
        <w:tc>
          <w:tcPr>
            <w:tcW w:w="3533" w:type="dxa"/>
          </w:tcPr>
          <w:p w14:paraId="4B3FE375" w14:textId="77777777" w:rsidR="0000756B" w:rsidRPr="00F30FB9" w:rsidRDefault="0000756B" w:rsidP="007128F1">
            <w:pPr>
              <w:spacing w:after="100" w:afterAutospacing="1"/>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GDPR Article 9(2)(h) – medical diagnosis, the provision of health or social care or treatment or the management of health or social care systems.</w:t>
            </w:r>
          </w:p>
          <w:p w14:paraId="6D05E7F4" w14:textId="77777777" w:rsidR="0000756B" w:rsidRPr="00F30FB9" w:rsidRDefault="0000756B" w:rsidP="007128F1">
            <w:pPr>
              <w:spacing w:after="100" w:afterAutospacing="1"/>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Special category 9(2)(i) – public interest in the area of public health</w:t>
            </w:r>
          </w:p>
        </w:tc>
      </w:tr>
      <w:tr w:rsidR="0000756B" w:rsidRPr="00F30FB9" w14:paraId="52D42489" w14:textId="77777777" w:rsidTr="004D65F9">
        <w:tc>
          <w:tcPr>
            <w:tcW w:w="3532" w:type="dxa"/>
          </w:tcPr>
          <w:p w14:paraId="212CD3B9" w14:textId="77777777" w:rsidR="0000756B" w:rsidRPr="00F30FB9" w:rsidRDefault="0000756B" w:rsidP="007128F1">
            <w:pPr>
              <w:spacing w:after="100" w:afterAutospacing="1"/>
              <w:rPr>
                <w:rFonts w:ascii="Times New Roman" w:eastAsia="Times New Roman" w:hAnsi="Times New Roman" w:cs="Times New Roman"/>
                <w:color w:val="333333"/>
                <w:sz w:val="22"/>
                <w:szCs w:val="22"/>
                <w:lang w:eastAsia="en-GB"/>
              </w:rPr>
            </w:pPr>
            <w:bookmarkStart w:id="18" w:name="_Toc21672110"/>
            <w:r w:rsidRPr="00F30FB9">
              <w:rPr>
                <w:rStyle w:val="Heading2Char"/>
                <w:rFonts w:ascii="Times New Roman" w:hAnsi="Times New Roman" w:cs="Times New Roman"/>
                <w:b w:val="0"/>
                <w:color w:val="auto"/>
                <w:sz w:val="22"/>
                <w:szCs w:val="22"/>
              </w:rPr>
              <w:t>For research</w:t>
            </w:r>
            <w:bookmarkEnd w:id="18"/>
          </w:p>
        </w:tc>
        <w:tc>
          <w:tcPr>
            <w:tcW w:w="3533" w:type="dxa"/>
          </w:tcPr>
          <w:p w14:paraId="4FC331BA" w14:textId="77777777" w:rsidR="0000756B" w:rsidRPr="00F30FB9" w:rsidRDefault="0000756B" w:rsidP="007128F1">
            <w:pPr>
              <w:spacing w:after="100" w:afterAutospacing="1"/>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GDPR Article 6(1)(f) – legitimate interests…except where such interests are overridden by the interest or fundamental rights and freedoms of the data subject.</w:t>
            </w:r>
          </w:p>
          <w:p w14:paraId="0E579E64" w14:textId="77777777" w:rsidR="0000756B" w:rsidRPr="00F30FB9" w:rsidRDefault="0000756B" w:rsidP="007128F1">
            <w:pPr>
              <w:spacing w:after="100" w:afterAutospacing="1"/>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GDPR Article 6(1)(e) – the performance of a task carried out in the public interest</w:t>
            </w:r>
          </w:p>
          <w:p w14:paraId="5264126E" w14:textId="77777777" w:rsidR="0000756B" w:rsidRPr="00F30FB9" w:rsidRDefault="0000756B" w:rsidP="007128F1">
            <w:pPr>
              <w:spacing w:after="100" w:afterAutospacing="1"/>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GDPR Article 6(1)(a) – explicit consent</w:t>
            </w:r>
          </w:p>
        </w:tc>
        <w:tc>
          <w:tcPr>
            <w:tcW w:w="3533" w:type="dxa"/>
          </w:tcPr>
          <w:p w14:paraId="6423F753" w14:textId="77777777" w:rsidR="0000756B" w:rsidRPr="00F30FB9" w:rsidRDefault="0000756B" w:rsidP="007128F1">
            <w:pPr>
              <w:spacing w:after="100" w:afterAutospacing="1"/>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GDPR Article 9(2)(j) – scientific or historical research purposes or statistical purposes</w:t>
            </w:r>
          </w:p>
        </w:tc>
      </w:tr>
      <w:tr w:rsidR="0000756B" w:rsidRPr="00F30FB9" w14:paraId="322203A3" w14:textId="77777777" w:rsidTr="004D65F9">
        <w:tc>
          <w:tcPr>
            <w:tcW w:w="3532" w:type="dxa"/>
          </w:tcPr>
          <w:p w14:paraId="2F8A7F80" w14:textId="77777777" w:rsidR="0000756B" w:rsidRPr="00F30FB9" w:rsidRDefault="0000756B" w:rsidP="007128F1">
            <w:pPr>
              <w:spacing w:after="100" w:afterAutospacing="1"/>
              <w:rPr>
                <w:rFonts w:ascii="Times New Roman" w:eastAsia="Times New Roman" w:hAnsi="Times New Roman" w:cs="Times New Roman"/>
                <w:color w:val="333333"/>
                <w:sz w:val="22"/>
                <w:szCs w:val="22"/>
                <w:lang w:eastAsia="en-GB"/>
              </w:rPr>
            </w:pPr>
            <w:bookmarkStart w:id="19" w:name="_Toc21672111"/>
            <w:r w:rsidRPr="00F30FB9">
              <w:rPr>
                <w:rStyle w:val="Heading2Char"/>
                <w:rFonts w:ascii="Times New Roman" w:hAnsi="Times New Roman" w:cs="Times New Roman"/>
                <w:b w:val="0"/>
                <w:color w:val="auto"/>
                <w:sz w:val="22"/>
                <w:szCs w:val="22"/>
              </w:rPr>
              <w:t>For safeguarding or other legal duties</w:t>
            </w:r>
            <w:bookmarkEnd w:id="19"/>
          </w:p>
        </w:tc>
        <w:tc>
          <w:tcPr>
            <w:tcW w:w="3533" w:type="dxa"/>
          </w:tcPr>
          <w:p w14:paraId="6F4A2245" w14:textId="77777777" w:rsidR="0000756B" w:rsidRPr="00F30FB9" w:rsidRDefault="0000756B" w:rsidP="007128F1">
            <w:pPr>
              <w:spacing w:after="100" w:afterAutospacing="1"/>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GDPR Article 6(1)(e) – the performance of a task carried out in the public interest</w:t>
            </w:r>
          </w:p>
          <w:p w14:paraId="0A11A9EE" w14:textId="77777777" w:rsidR="0000756B" w:rsidRPr="00F30FB9" w:rsidRDefault="0000756B" w:rsidP="007128F1">
            <w:pPr>
              <w:spacing w:after="100" w:afterAutospacing="1"/>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lastRenderedPageBreak/>
              <w:t>Regulation 6(1)(c) – compliance with a legal obligation</w:t>
            </w:r>
          </w:p>
        </w:tc>
        <w:tc>
          <w:tcPr>
            <w:tcW w:w="3533" w:type="dxa"/>
          </w:tcPr>
          <w:p w14:paraId="62B0C27C" w14:textId="77777777" w:rsidR="0000756B" w:rsidRPr="00F30FB9" w:rsidRDefault="0000756B" w:rsidP="007128F1">
            <w:pPr>
              <w:spacing w:after="100" w:afterAutospacing="1"/>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lastRenderedPageBreak/>
              <w:t>GDPR Article 9(2)(b) – purposes of carrying out the obligations of</w:t>
            </w:r>
            <w:r w:rsidR="00532755" w:rsidRPr="00F30FB9">
              <w:rPr>
                <w:rFonts w:ascii="Times New Roman" w:eastAsia="Times New Roman" w:hAnsi="Times New Roman" w:cs="Times New Roman"/>
                <w:color w:val="333333"/>
                <w:sz w:val="22"/>
                <w:szCs w:val="22"/>
                <w:lang w:eastAsia="en-GB"/>
              </w:rPr>
              <w:t xml:space="preserve"> </w:t>
            </w:r>
            <w:r w:rsidRPr="00F30FB9">
              <w:rPr>
                <w:rFonts w:ascii="Times New Roman" w:eastAsia="Times New Roman" w:hAnsi="Times New Roman" w:cs="Times New Roman"/>
                <w:color w:val="333333"/>
                <w:sz w:val="22"/>
                <w:szCs w:val="22"/>
                <w:lang w:eastAsia="en-GB"/>
              </w:rPr>
              <w:t>social protection law.</w:t>
            </w:r>
          </w:p>
        </w:tc>
      </w:tr>
      <w:tr w:rsidR="0000756B" w:rsidRPr="00F30FB9" w14:paraId="46E31BC1" w14:textId="77777777" w:rsidTr="004D65F9">
        <w:tc>
          <w:tcPr>
            <w:tcW w:w="3532" w:type="dxa"/>
          </w:tcPr>
          <w:p w14:paraId="5DF24FF7" w14:textId="77777777" w:rsidR="0000756B" w:rsidRPr="00F30FB9" w:rsidRDefault="0000756B" w:rsidP="007128F1">
            <w:pPr>
              <w:spacing w:after="100" w:afterAutospacing="1"/>
              <w:rPr>
                <w:rFonts w:ascii="Times New Roman" w:eastAsia="Times New Roman" w:hAnsi="Times New Roman" w:cs="Times New Roman"/>
                <w:color w:val="333333"/>
                <w:sz w:val="22"/>
                <w:szCs w:val="22"/>
                <w:lang w:eastAsia="en-GB"/>
              </w:rPr>
            </w:pPr>
            <w:bookmarkStart w:id="20" w:name="_Toc21672112"/>
            <w:r w:rsidRPr="00F30FB9">
              <w:rPr>
                <w:rStyle w:val="Heading2Char"/>
                <w:rFonts w:ascii="Times New Roman" w:hAnsi="Times New Roman" w:cs="Times New Roman"/>
                <w:b w:val="0"/>
                <w:color w:val="auto"/>
                <w:sz w:val="22"/>
                <w:szCs w:val="22"/>
              </w:rPr>
              <w:t>When you request us to share your information e.g., subject access requests</w:t>
            </w:r>
            <w:bookmarkEnd w:id="20"/>
          </w:p>
        </w:tc>
        <w:tc>
          <w:tcPr>
            <w:tcW w:w="3533" w:type="dxa"/>
          </w:tcPr>
          <w:p w14:paraId="33F2A912" w14:textId="77777777" w:rsidR="0000756B" w:rsidRPr="00F30FB9" w:rsidRDefault="0000756B" w:rsidP="007128F1">
            <w:pPr>
              <w:spacing w:after="100" w:afterAutospacing="1"/>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GDPR Article 6(1)(a) – explicit consent</w:t>
            </w:r>
          </w:p>
        </w:tc>
        <w:tc>
          <w:tcPr>
            <w:tcW w:w="3533" w:type="dxa"/>
          </w:tcPr>
          <w:p w14:paraId="7F4CF86B" w14:textId="77777777" w:rsidR="0000756B" w:rsidRPr="00F30FB9" w:rsidRDefault="0000756B" w:rsidP="007128F1">
            <w:pPr>
              <w:spacing w:after="100" w:afterAutospacing="1"/>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GDPR Article 9(1)(a) – explicit consent</w:t>
            </w:r>
          </w:p>
        </w:tc>
      </w:tr>
    </w:tbl>
    <w:p w14:paraId="11AC90C2" w14:textId="77777777" w:rsidR="005A4A9D" w:rsidRPr="00F30FB9" w:rsidRDefault="001F1323" w:rsidP="00384C1F">
      <w:pPr>
        <w:pStyle w:val="Heading1"/>
        <w:rPr>
          <w:b w:val="0"/>
          <w:sz w:val="22"/>
          <w:szCs w:val="22"/>
          <w:lang w:val="en"/>
        </w:rPr>
      </w:pPr>
      <w:bookmarkStart w:id="21" w:name="_Toc21672113"/>
      <w:r w:rsidRPr="00F30FB9">
        <w:rPr>
          <w:b w:val="0"/>
          <w:sz w:val="22"/>
          <w:szCs w:val="22"/>
          <w:lang w:val="en"/>
        </w:rPr>
        <w:t>The recipients and</w:t>
      </w:r>
      <w:r w:rsidR="005A4A9D" w:rsidRPr="00F30FB9">
        <w:rPr>
          <w:b w:val="0"/>
          <w:sz w:val="22"/>
          <w:szCs w:val="22"/>
          <w:lang w:val="en"/>
        </w:rPr>
        <w:t xml:space="preserve"> </w:t>
      </w:r>
      <w:r w:rsidRPr="00F30FB9">
        <w:rPr>
          <w:b w:val="0"/>
          <w:sz w:val="22"/>
          <w:szCs w:val="22"/>
          <w:lang w:val="en"/>
        </w:rPr>
        <w:t xml:space="preserve">categories of recipients of </w:t>
      </w:r>
      <w:r w:rsidR="005A4A9D" w:rsidRPr="00F30FB9">
        <w:rPr>
          <w:b w:val="0"/>
          <w:sz w:val="22"/>
          <w:szCs w:val="22"/>
          <w:lang w:val="en"/>
        </w:rPr>
        <w:t>personal data.</w:t>
      </w:r>
      <w:bookmarkEnd w:id="21"/>
    </w:p>
    <w:p w14:paraId="243A2D8F" w14:textId="77777777" w:rsidR="00D86014" w:rsidRPr="00F30FB9" w:rsidRDefault="00D86014" w:rsidP="00384C1F">
      <w:pPr>
        <w:shd w:val="clear" w:color="auto" w:fill="FFFFFF"/>
        <w:spacing w:after="300" w:line="240" w:lineRule="auto"/>
        <w:rPr>
          <w:rFonts w:ascii="Times New Roman" w:eastAsia="Times New Roman" w:hAnsi="Times New Roman" w:cs="Times New Roman"/>
          <w:color w:val="333333"/>
          <w:lang w:eastAsia="en-GB"/>
        </w:rPr>
      </w:pPr>
      <w:r w:rsidRPr="00F30FB9">
        <w:rPr>
          <w:rFonts w:ascii="Times New Roman" w:eastAsia="Times New Roman" w:hAnsi="Times New Roman" w:cs="Times New Roman"/>
          <w:color w:val="333333"/>
          <w:lang w:eastAsia="en-GB"/>
        </w:rPr>
        <w:t xml:space="preserve">We share information about you with other health professionals where they have a genuine need for it to support your care, as follows. </w:t>
      </w:r>
    </w:p>
    <w:tbl>
      <w:tblPr>
        <w:tblStyle w:val="TableGrid"/>
        <w:tblW w:w="0" w:type="auto"/>
        <w:tblLook w:val="04A0" w:firstRow="1" w:lastRow="0" w:firstColumn="1" w:lastColumn="0" w:noHBand="0" w:noVBand="1"/>
      </w:tblPr>
      <w:tblGrid>
        <w:gridCol w:w="5559"/>
        <w:gridCol w:w="4897"/>
      </w:tblGrid>
      <w:tr w:rsidR="00D86014" w:rsidRPr="00F30FB9" w14:paraId="0378F93E" w14:textId="77777777" w:rsidTr="001F1323">
        <w:tc>
          <w:tcPr>
            <w:tcW w:w="5637" w:type="dxa"/>
            <w:shd w:val="clear" w:color="auto" w:fill="D9D9D9" w:themeFill="background1" w:themeFillShade="D9"/>
          </w:tcPr>
          <w:p w14:paraId="66F27A93" w14:textId="77777777" w:rsidR="00D86014" w:rsidRPr="00F30FB9" w:rsidRDefault="00D86014" w:rsidP="00FB4DFD">
            <w:pPr>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Recipient of data</w:t>
            </w:r>
          </w:p>
        </w:tc>
        <w:tc>
          <w:tcPr>
            <w:tcW w:w="4961" w:type="dxa"/>
            <w:shd w:val="clear" w:color="auto" w:fill="D9D9D9" w:themeFill="background1" w:themeFillShade="D9"/>
          </w:tcPr>
          <w:p w14:paraId="7F553902" w14:textId="77777777" w:rsidR="00D86014" w:rsidRPr="00F30FB9" w:rsidRDefault="00D86014" w:rsidP="00FB4DFD">
            <w:pPr>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Reason</w:t>
            </w:r>
            <w:r w:rsidR="00FB4DFD" w:rsidRPr="00F30FB9">
              <w:rPr>
                <w:rFonts w:ascii="Times New Roman" w:eastAsia="Times New Roman" w:hAnsi="Times New Roman" w:cs="Times New Roman"/>
                <w:color w:val="333333"/>
                <w:sz w:val="22"/>
                <w:szCs w:val="22"/>
                <w:lang w:eastAsia="en-GB"/>
              </w:rPr>
              <w:t xml:space="preserve"> or purpose</w:t>
            </w:r>
          </w:p>
        </w:tc>
      </w:tr>
      <w:tr w:rsidR="00FB4DFD" w:rsidRPr="00F30FB9" w14:paraId="1FE8479F" w14:textId="77777777" w:rsidTr="001F1323">
        <w:tc>
          <w:tcPr>
            <w:tcW w:w="5637" w:type="dxa"/>
          </w:tcPr>
          <w:p w14:paraId="52FE6835" w14:textId="77777777" w:rsidR="00FB4DFD" w:rsidRPr="00F30FB9" w:rsidRDefault="00FC66E0" w:rsidP="00FB4DFD">
            <w:pPr>
              <w:rPr>
                <w:rFonts w:ascii="Times New Roman" w:eastAsia="Times New Roman" w:hAnsi="Times New Roman" w:cs="Times New Roman"/>
                <w:color w:val="333333"/>
                <w:sz w:val="22"/>
                <w:szCs w:val="22"/>
                <w:lang w:eastAsia="en-GB"/>
              </w:rPr>
            </w:pPr>
            <w:hyperlink r:id="rId29" w:history="1">
              <w:r w:rsidR="00FB4DFD" w:rsidRPr="00F30FB9">
                <w:rPr>
                  <w:rStyle w:val="Hyperlink"/>
                  <w:rFonts w:ascii="Times New Roman" w:eastAsia="Times New Roman" w:hAnsi="Times New Roman" w:cs="Times New Roman"/>
                  <w:sz w:val="22"/>
                  <w:szCs w:val="22"/>
                  <w:lang w:eastAsia="en-GB"/>
                </w:rPr>
                <w:t>Leeds Care Record</w:t>
              </w:r>
            </w:hyperlink>
          </w:p>
        </w:tc>
        <w:tc>
          <w:tcPr>
            <w:tcW w:w="4961" w:type="dxa"/>
          </w:tcPr>
          <w:p w14:paraId="04F0AB4C" w14:textId="77777777" w:rsidR="00FB4DFD" w:rsidRPr="00F30FB9" w:rsidRDefault="00FB4DFD" w:rsidP="00FB4DFD">
            <w:pPr>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Primary, secondary or emergency care</w:t>
            </w:r>
          </w:p>
        </w:tc>
      </w:tr>
      <w:tr w:rsidR="00FB4DFD" w:rsidRPr="00F30FB9" w14:paraId="7FDAC979" w14:textId="77777777" w:rsidTr="001F1323">
        <w:tc>
          <w:tcPr>
            <w:tcW w:w="5637" w:type="dxa"/>
          </w:tcPr>
          <w:p w14:paraId="2D105D67" w14:textId="77777777" w:rsidR="00FB4DFD" w:rsidRPr="00F30FB9" w:rsidRDefault="00FC66E0" w:rsidP="00FB4DFD">
            <w:pPr>
              <w:rPr>
                <w:rFonts w:ascii="Times New Roman" w:eastAsia="Times New Roman" w:hAnsi="Times New Roman" w:cs="Times New Roman"/>
                <w:color w:val="333333"/>
                <w:sz w:val="22"/>
                <w:szCs w:val="22"/>
                <w:lang w:eastAsia="en-GB"/>
              </w:rPr>
            </w:pPr>
            <w:hyperlink r:id="rId30" w:history="1">
              <w:r w:rsidR="00FB4DFD" w:rsidRPr="00F30FB9">
                <w:rPr>
                  <w:rStyle w:val="Hyperlink"/>
                  <w:rFonts w:ascii="Times New Roman" w:eastAsia="Times New Roman" w:hAnsi="Times New Roman" w:cs="Times New Roman"/>
                  <w:sz w:val="22"/>
                  <w:szCs w:val="22"/>
                  <w:lang w:eastAsia="en-GB"/>
                </w:rPr>
                <w:t>Summary Care Record (SCR)</w:t>
              </w:r>
            </w:hyperlink>
          </w:p>
        </w:tc>
        <w:tc>
          <w:tcPr>
            <w:tcW w:w="4961" w:type="dxa"/>
          </w:tcPr>
          <w:p w14:paraId="67DC0C8F" w14:textId="77777777" w:rsidR="00FB4DFD" w:rsidRPr="00F30FB9" w:rsidRDefault="00FB4DFD" w:rsidP="00FB4DFD">
            <w:pPr>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Secondary or emergency care</w:t>
            </w:r>
          </w:p>
        </w:tc>
      </w:tr>
      <w:tr w:rsidR="00D86014" w:rsidRPr="00F30FB9" w14:paraId="17DAB469" w14:textId="77777777" w:rsidTr="001F1323">
        <w:tc>
          <w:tcPr>
            <w:tcW w:w="5637" w:type="dxa"/>
          </w:tcPr>
          <w:p w14:paraId="07702D02" w14:textId="77777777" w:rsidR="00D86014" w:rsidRPr="00F30FB9" w:rsidRDefault="00FC66E0" w:rsidP="00FB4DFD">
            <w:pPr>
              <w:rPr>
                <w:rFonts w:ascii="Times New Roman" w:eastAsia="Times New Roman" w:hAnsi="Times New Roman" w:cs="Times New Roman"/>
                <w:color w:val="333333"/>
                <w:sz w:val="22"/>
                <w:szCs w:val="22"/>
                <w:lang w:eastAsia="en-GB"/>
              </w:rPr>
            </w:pPr>
            <w:hyperlink r:id="rId31" w:history="1">
              <w:r w:rsidR="00D86014" w:rsidRPr="00F30FB9">
                <w:rPr>
                  <w:rStyle w:val="Hyperlink"/>
                  <w:rFonts w:ascii="Times New Roman" w:eastAsia="Times New Roman" w:hAnsi="Times New Roman" w:cs="Times New Roman"/>
                  <w:sz w:val="22"/>
                  <w:szCs w:val="22"/>
                  <w:lang w:eastAsia="en-GB"/>
                </w:rPr>
                <w:t xml:space="preserve">Leeds </w:t>
              </w:r>
              <w:r w:rsidR="00FB4DFD" w:rsidRPr="00F30FB9">
                <w:rPr>
                  <w:rStyle w:val="Hyperlink"/>
                  <w:rFonts w:ascii="Times New Roman" w:eastAsia="Times New Roman" w:hAnsi="Times New Roman" w:cs="Times New Roman"/>
                  <w:sz w:val="22"/>
                  <w:szCs w:val="22"/>
                  <w:lang w:eastAsia="en-GB"/>
                </w:rPr>
                <w:t xml:space="preserve">Teaching Hospitals </w:t>
              </w:r>
              <w:r w:rsidR="004D65F9" w:rsidRPr="00F30FB9">
                <w:rPr>
                  <w:rStyle w:val="Hyperlink"/>
                  <w:rFonts w:ascii="Times New Roman" w:eastAsia="Times New Roman" w:hAnsi="Times New Roman" w:cs="Times New Roman"/>
                  <w:sz w:val="22"/>
                  <w:szCs w:val="22"/>
                  <w:lang w:eastAsia="en-GB"/>
                </w:rPr>
                <w:t>NHS</w:t>
              </w:r>
              <w:r w:rsidR="00FB4DFD" w:rsidRPr="00F30FB9">
                <w:rPr>
                  <w:rStyle w:val="Hyperlink"/>
                  <w:rFonts w:ascii="Times New Roman" w:eastAsia="Times New Roman" w:hAnsi="Times New Roman" w:cs="Times New Roman"/>
                  <w:sz w:val="22"/>
                  <w:szCs w:val="22"/>
                  <w:lang w:eastAsia="en-GB"/>
                </w:rPr>
                <w:t>Trust</w:t>
              </w:r>
            </w:hyperlink>
          </w:p>
        </w:tc>
        <w:tc>
          <w:tcPr>
            <w:tcW w:w="4961" w:type="dxa"/>
          </w:tcPr>
          <w:p w14:paraId="757B578D" w14:textId="77777777" w:rsidR="00D86014" w:rsidRPr="00F30FB9" w:rsidRDefault="00D86014" w:rsidP="00FB4DFD">
            <w:pPr>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Secondary or emergency care</w:t>
            </w:r>
          </w:p>
        </w:tc>
      </w:tr>
      <w:tr w:rsidR="00D86014" w:rsidRPr="00F30FB9" w14:paraId="39998C09" w14:textId="77777777" w:rsidTr="001F1323">
        <w:tc>
          <w:tcPr>
            <w:tcW w:w="5637" w:type="dxa"/>
          </w:tcPr>
          <w:p w14:paraId="3C47E11C" w14:textId="77777777" w:rsidR="00D86014" w:rsidRPr="00F30FB9" w:rsidRDefault="00D86014" w:rsidP="00FB4DFD">
            <w:pPr>
              <w:numPr>
                <w:ilvl w:val="0"/>
                <w:numId w:val="3"/>
              </w:numPr>
              <w:shd w:val="clear" w:color="auto" w:fill="FFFFFF"/>
              <w:ind w:left="0"/>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Other national providers of health care who you choose to be referred to, in consultation with your healthcare professional</w:t>
            </w:r>
          </w:p>
        </w:tc>
        <w:tc>
          <w:tcPr>
            <w:tcW w:w="4961" w:type="dxa"/>
          </w:tcPr>
          <w:p w14:paraId="2C93B528" w14:textId="77777777" w:rsidR="00D86014" w:rsidRPr="00F30FB9" w:rsidRDefault="00D86014" w:rsidP="00FB4DFD">
            <w:pPr>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Secondary or specialist care</w:t>
            </w:r>
          </w:p>
        </w:tc>
      </w:tr>
      <w:tr w:rsidR="00D86014" w:rsidRPr="00F30FB9" w14:paraId="083CAE5E" w14:textId="77777777" w:rsidTr="001F1323">
        <w:tc>
          <w:tcPr>
            <w:tcW w:w="5637" w:type="dxa"/>
          </w:tcPr>
          <w:p w14:paraId="529DFA34" w14:textId="77777777" w:rsidR="00D86014" w:rsidRPr="00F30FB9" w:rsidRDefault="00FC66E0" w:rsidP="00FB4DFD">
            <w:pPr>
              <w:rPr>
                <w:rFonts w:ascii="Times New Roman" w:eastAsia="Times New Roman" w:hAnsi="Times New Roman" w:cs="Times New Roman"/>
                <w:color w:val="333333"/>
                <w:sz w:val="22"/>
                <w:szCs w:val="22"/>
                <w:lang w:eastAsia="en-GB"/>
              </w:rPr>
            </w:pPr>
            <w:hyperlink r:id="rId32" w:history="1">
              <w:r w:rsidR="00D86014" w:rsidRPr="00F30FB9">
                <w:rPr>
                  <w:rStyle w:val="Hyperlink"/>
                  <w:rFonts w:ascii="Times New Roman" w:eastAsia="Times New Roman" w:hAnsi="Times New Roman" w:cs="Times New Roman"/>
                  <w:sz w:val="22"/>
                  <w:szCs w:val="22"/>
                  <w:lang w:eastAsia="en-GB"/>
                </w:rPr>
                <w:t>Leeds &amp; York Partnership Foundation Trust</w:t>
              </w:r>
            </w:hyperlink>
          </w:p>
        </w:tc>
        <w:tc>
          <w:tcPr>
            <w:tcW w:w="4961" w:type="dxa"/>
          </w:tcPr>
          <w:p w14:paraId="11947AEE" w14:textId="77777777" w:rsidR="00D86014" w:rsidRPr="00F30FB9" w:rsidRDefault="00D86014" w:rsidP="00FB4DFD">
            <w:pPr>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Mental health &amp; learning disability services</w:t>
            </w:r>
          </w:p>
        </w:tc>
      </w:tr>
      <w:tr w:rsidR="00D86014" w:rsidRPr="00F30FB9" w14:paraId="665D9707" w14:textId="77777777" w:rsidTr="001F1323">
        <w:tc>
          <w:tcPr>
            <w:tcW w:w="5637" w:type="dxa"/>
          </w:tcPr>
          <w:p w14:paraId="1AF9FE94" w14:textId="77777777" w:rsidR="00D86014" w:rsidRPr="00F30FB9" w:rsidRDefault="00FC66E0" w:rsidP="00FB4DFD">
            <w:pPr>
              <w:rPr>
                <w:rFonts w:ascii="Times New Roman" w:eastAsia="Times New Roman" w:hAnsi="Times New Roman" w:cs="Times New Roman"/>
                <w:color w:val="333333"/>
                <w:sz w:val="22"/>
                <w:szCs w:val="22"/>
                <w:lang w:eastAsia="en-GB"/>
              </w:rPr>
            </w:pPr>
            <w:hyperlink r:id="rId33" w:history="1">
              <w:r w:rsidR="00D86014" w:rsidRPr="00F30FB9">
                <w:rPr>
                  <w:rStyle w:val="Hyperlink"/>
                  <w:rFonts w:ascii="Times New Roman" w:eastAsia="Times New Roman" w:hAnsi="Times New Roman" w:cs="Times New Roman"/>
                  <w:sz w:val="22"/>
                  <w:szCs w:val="22"/>
                  <w:lang w:eastAsia="en-GB"/>
                </w:rPr>
                <w:t>Mid-Yorkshire Hospitals Trust</w:t>
              </w:r>
            </w:hyperlink>
          </w:p>
        </w:tc>
        <w:tc>
          <w:tcPr>
            <w:tcW w:w="4961" w:type="dxa"/>
          </w:tcPr>
          <w:p w14:paraId="03A8309D" w14:textId="77777777" w:rsidR="00D86014" w:rsidRPr="00F30FB9" w:rsidRDefault="00D86014" w:rsidP="00FB4DFD">
            <w:pPr>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Diabetic eye-screening services</w:t>
            </w:r>
          </w:p>
        </w:tc>
      </w:tr>
      <w:tr w:rsidR="00D86014" w:rsidRPr="00F30FB9" w14:paraId="57AF7370" w14:textId="77777777" w:rsidTr="001F1323">
        <w:tc>
          <w:tcPr>
            <w:tcW w:w="5637" w:type="dxa"/>
          </w:tcPr>
          <w:p w14:paraId="2F77D6E3" w14:textId="77777777" w:rsidR="00D86014" w:rsidRPr="00F30FB9" w:rsidRDefault="00FC66E0" w:rsidP="00FB4DFD">
            <w:pPr>
              <w:rPr>
                <w:rFonts w:ascii="Times New Roman" w:eastAsia="Times New Roman" w:hAnsi="Times New Roman" w:cs="Times New Roman"/>
                <w:color w:val="333333"/>
                <w:sz w:val="22"/>
                <w:szCs w:val="22"/>
                <w:lang w:eastAsia="en-GB"/>
              </w:rPr>
            </w:pPr>
            <w:hyperlink r:id="rId34" w:history="1">
              <w:r w:rsidR="00D86014" w:rsidRPr="00F30FB9">
                <w:rPr>
                  <w:rStyle w:val="Hyperlink"/>
                  <w:rFonts w:ascii="Times New Roman" w:eastAsia="Times New Roman" w:hAnsi="Times New Roman" w:cs="Times New Roman"/>
                  <w:sz w:val="22"/>
                  <w:szCs w:val="22"/>
                  <w:lang w:eastAsia="en-GB"/>
                </w:rPr>
                <w:t>Leeds Community Healthcare Trust</w:t>
              </w:r>
            </w:hyperlink>
          </w:p>
        </w:tc>
        <w:tc>
          <w:tcPr>
            <w:tcW w:w="4961" w:type="dxa"/>
          </w:tcPr>
          <w:p w14:paraId="237B9929" w14:textId="77777777" w:rsidR="00D86014" w:rsidRPr="00F30FB9" w:rsidRDefault="00D86014" w:rsidP="00FB4DFD">
            <w:pPr>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 xml:space="preserve">District Nursing </w:t>
            </w:r>
            <w:r w:rsidR="00004554" w:rsidRPr="00F30FB9">
              <w:rPr>
                <w:rFonts w:ascii="Times New Roman" w:eastAsia="Times New Roman" w:hAnsi="Times New Roman" w:cs="Times New Roman"/>
                <w:color w:val="333333"/>
                <w:sz w:val="22"/>
                <w:szCs w:val="22"/>
                <w:lang w:eastAsia="en-GB"/>
              </w:rPr>
              <w:t xml:space="preserve">and other community </w:t>
            </w:r>
            <w:r w:rsidRPr="00F30FB9">
              <w:rPr>
                <w:rFonts w:ascii="Times New Roman" w:eastAsia="Times New Roman" w:hAnsi="Times New Roman" w:cs="Times New Roman"/>
                <w:color w:val="333333"/>
                <w:sz w:val="22"/>
                <w:szCs w:val="22"/>
                <w:lang w:eastAsia="en-GB"/>
              </w:rPr>
              <w:t>services</w:t>
            </w:r>
          </w:p>
        </w:tc>
      </w:tr>
      <w:tr w:rsidR="00D86014" w:rsidRPr="00F30FB9" w14:paraId="3E7EF6E2" w14:textId="77777777" w:rsidTr="001F1323">
        <w:tc>
          <w:tcPr>
            <w:tcW w:w="5637" w:type="dxa"/>
          </w:tcPr>
          <w:p w14:paraId="00EC7CB6" w14:textId="77777777" w:rsidR="00D86014" w:rsidRPr="00F30FB9" w:rsidRDefault="00FC66E0" w:rsidP="00FB4DFD">
            <w:pPr>
              <w:rPr>
                <w:rFonts w:ascii="Times New Roman" w:eastAsia="Times New Roman" w:hAnsi="Times New Roman" w:cs="Times New Roman"/>
                <w:color w:val="333333"/>
                <w:sz w:val="22"/>
                <w:szCs w:val="22"/>
                <w:lang w:eastAsia="en-GB"/>
              </w:rPr>
            </w:pPr>
            <w:hyperlink r:id="rId35" w:history="1">
              <w:r w:rsidR="00D86014" w:rsidRPr="00F30FB9">
                <w:rPr>
                  <w:rStyle w:val="Hyperlink"/>
                  <w:rFonts w:ascii="Times New Roman" w:eastAsia="Times New Roman" w:hAnsi="Times New Roman" w:cs="Times New Roman"/>
                  <w:sz w:val="22"/>
                  <w:szCs w:val="22"/>
                  <w:lang w:eastAsia="en-GB"/>
                </w:rPr>
                <w:t>NHS National Diabetes Prevention Programme</w:t>
              </w:r>
            </w:hyperlink>
          </w:p>
        </w:tc>
        <w:tc>
          <w:tcPr>
            <w:tcW w:w="4961" w:type="dxa"/>
          </w:tcPr>
          <w:p w14:paraId="0B79109C" w14:textId="77777777" w:rsidR="00D86014" w:rsidRPr="00F30FB9" w:rsidRDefault="00D86014" w:rsidP="00FB4DFD">
            <w:pPr>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Information and lifestyle education</w:t>
            </w:r>
          </w:p>
        </w:tc>
      </w:tr>
      <w:tr w:rsidR="00D86014" w:rsidRPr="00F30FB9" w14:paraId="5BF4C150" w14:textId="77777777" w:rsidTr="001F1323">
        <w:tc>
          <w:tcPr>
            <w:tcW w:w="5637" w:type="dxa"/>
          </w:tcPr>
          <w:p w14:paraId="27D202A6" w14:textId="77777777" w:rsidR="00D86014" w:rsidRPr="00F30FB9" w:rsidRDefault="00FC66E0" w:rsidP="00FB4DFD">
            <w:pPr>
              <w:rPr>
                <w:rFonts w:ascii="Times New Roman" w:eastAsia="Times New Roman" w:hAnsi="Times New Roman" w:cs="Times New Roman"/>
                <w:color w:val="333333"/>
                <w:sz w:val="22"/>
                <w:szCs w:val="22"/>
                <w:lang w:eastAsia="en-GB"/>
              </w:rPr>
            </w:pPr>
            <w:hyperlink r:id="rId36" w:history="1">
              <w:r w:rsidR="00D86014" w:rsidRPr="00F30FB9">
                <w:rPr>
                  <w:rStyle w:val="Hyperlink"/>
                  <w:rFonts w:ascii="Times New Roman" w:eastAsia="Times New Roman" w:hAnsi="Times New Roman" w:cs="Times New Roman"/>
                  <w:sz w:val="22"/>
                  <w:szCs w:val="22"/>
                  <w:lang w:eastAsia="en-GB"/>
                </w:rPr>
                <w:t>Local Care Direct</w:t>
              </w:r>
            </w:hyperlink>
          </w:p>
        </w:tc>
        <w:tc>
          <w:tcPr>
            <w:tcW w:w="4961" w:type="dxa"/>
          </w:tcPr>
          <w:p w14:paraId="3EBC617D" w14:textId="77777777" w:rsidR="00D86014" w:rsidRPr="00F30FB9" w:rsidRDefault="00D86014" w:rsidP="00FB4DFD">
            <w:pPr>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Out of Hours primary care provider</w:t>
            </w:r>
          </w:p>
        </w:tc>
      </w:tr>
      <w:tr w:rsidR="00D86014" w:rsidRPr="00F30FB9" w14:paraId="47988906" w14:textId="77777777" w:rsidTr="001F1323">
        <w:tc>
          <w:tcPr>
            <w:tcW w:w="5637" w:type="dxa"/>
          </w:tcPr>
          <w:p w14:paraId="57A91026" w14:textId="77777777" w:rsidR="00D86014" w:rsidRPr="00F30FB9" w:rsidRDefault="00FC66E0" w:rsidP="00FB4DFD">
            <w:pPr>
              <w:rPr>
                <w:rFonts w:ascii="Times New Roman" w:eastAsia="Times New Roman" w:hAnsi="Times New Roman" w:cs="Times New Roman"/>
                <w:color w:val="333333"/>
                <w:sz w:val="22"/>
                <w:szCs w:val="22"/>
                <w:lang w:eastAsia="en-GB"/>
              </w:rPr>
            </w:pPr>
            <w:hyperlink r:id="rId37" w:history="1">
              <w:r w:rsidR="00D86014" w:rsidRPr="00F30FB9">
                <w:rPr>
                  <w:rStyle w:val="Hyperlink"/>
                  <w:rFonts w:ascii="Times New Roman" w:eastAsia="Times New Roman" w:hAnsi="Times New Roman" w:cs="Times New Roman"/>
                  <w:sz w:val="22"/>
                  <w:szCs w:val="22"/>
                  <w:lang w:eastAsia="en-GB"/>
                </w:rPr>
                <w:t>Leeds City Council</w:t>
              </w:r>
            </w:hyperlink>
          </w:p>
        </w:tc>
        <w:tc>
          <w:tcPr>
            <w:tcW w:w="4961" w:type="dxa"/>
          </w:tcPr>
          <w:p w14:paraId="0BDD65D6" w14:textId="77777777" w:rsidR="00D86014" w:rsidRPr="00F30FB9" w:rsidRDefault="00D86014" w:rsidP="00FB4DFD">
            <w:pPr>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Social Care services</w:t>
            </w:r>
          </w:p>
        </w:tc>
      </w:tr>
      <w:tr w:rsidR="00D86014" w:rsidRPr="00F30FB9" w14:paraId="247DED97" w14:textId="77777777" w:rsidTr="001F1323">
        <w:tc>
          <w:tcPr>
            <w:tcW w:w="5637" w:type="dxa"/>
          </w:tcPr>
          <w:p w14:paraId="41CD938E" w14:textId="77777777" w:rsidR="00D86014" w:rsidRPr="00F30FB9" w:rsidRDefault="00D86014" w:rsidP="00FB4DFD">
            <w:pPr>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Connect Well</w:t>
            </w:r>
            <w:r w:rsidR="00FB4DFD" w:rsidRPr="00F30FB9">
              <w:rPr>
                <w:rFonts w:ascii="Times New Roman" w:eastAsia="Times New Roman" w:hAnsi="Times New Roman" w:cs="Times New Roman"/>
                <w:color w:val="333333"/>
                <w:sz w:val="22"/>
                <w:szCs w:val="22"/>
                <w:lang w:eastAsia="en-GB"/>
              </w:rPr>
              <w:t>/PEP or other similar service</w:t>
            </w:r>
          </w:p>
        </w:tc>
        <w:tc>
          <w:tcPr>
            <w:tcW w:w="4961" w:type="dxa"/>
          </w:tcPr>
          <w:p w14:paraId="06A28967" w14:textId="77777777" w:rsidR="00D86014" w:rsidRPr="00F30FB9" w:rsidRDefault="00D86014" w:rsidP="00FB4DFD">
            <w:pPr>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Social prescribing</w:t>
            </w:r>
          </w:p>
        </w:tc>
      </w:tr>
      <w:tr w:rsidR="00D86014" w:rsidRPr="00F30FB9" w14:paraId="42347A7C" w14:textId="77777777" w:rsidTr="001F1323">
        <w:tc>
          <w:tcPr>
            <w:tcW w:w="5637" w:type="dxa"/>
          </w:tcPr>
          <w:p w14:paraId="0E10840A" w14:textId="77777777" w:rsidR="00D86014" w:rsidRPr="00F30FB9" w:rsidRDefault="00FC66E0" w:rsidP="00FB4DFD">
            <w:pPr>
              <w:rPr>
                <w:rFonts w:ascii="Times New Roman" w:eastAsia="Times New Roman" w:hAnsi="Times New Roman" w:cs="Times New Roman"/>
                <w:color w:val="333333"/>
                <w:sz w:val="22"/>
                <w:szCs w:val="22"/>
                <w:lang w:eastAsia="en-GB"/>
              </w:rPr>
            </w:pPr>
            <w:hyperlink r:id="rId38" w:history="1">
              <w:r w:rsidR="00004554" w:rsidRPr="00F30FB9">
                <w:rPr>
                  <w:rStyle w:val="Hyperlink"/>
                  <w:rFonts w:ascii="Times New Roman" w:eastAsia="Times New Roman" w:hAnsi="Times New Roman" w:cs="Times New Roman"/>
                  <w:sz w:val="22"/>
                  <w:szCs w:val="22"/>
                  <w:lang w:eastAsia="en-GB"/>
                </w:rPr>
                <w:t>“One You”</w:t>
              </w:r>
            </w:hyperlink>
          </w:p>
        </w:tc>
        <w:tc>
          <w:tcPr>
            <w:tcW w:w="4961" w:type="dxa"/>
          </w:tcPr>
          <w:p w14:paraId="2AA6205E" w14:textId="77777777" w:rsidR="00D86014" w:rsidRPr="00F30FB9" w:rsidRDefault="00D86014" w:rsidP="00004554">
            <w:pPr>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 xml:space="preserve">Provider of </w:t>
            </w:r>
            <w:r w:rsidR="00004554" w:rsidRPr="00F30FB9">
              <w:rPr>
                <w:rFonts w:ascii="Times New Roman" w:eastAsia="Times New Roman" w:hAnsi="Times New Roman" w:cs="Times New Roman"/>
                <w:color w:val="333333"/>
                <w:sz w:val="22"/>
                <w:szCs w:val="22"/>
                <w:lang w:eastAsia="en-GB"/>
              </w:rPr>
              <w:t>heathy lifestyle services</w:t>
            </w:r>
          </w:p>
        </w:tc>
      </w:tr>
      <w:tr w:rsidR="00D86014" w:rsidRPr="00F30FB9" w14:paraId="08AAC980" w14:textId="77777777" w:rsidTr="001F1323">
        <w:tc>
          <w:tcPr>
            <w:tcW w:w="5637" w:type="dxa"/>
          </w:tcPr>
          <w:p w14:paraId="724BB3B2" w14:textId="77777777" w:rsidR="00D86014" w:rsidRPr="00F30FB9" w:rsidRDefault="00FC66E0" w:rsidP="00004554">
            <w:pPr>
              <w:rPr>
                <w:rFonts w:ascii="Times New Roman" w:eastAsia="Times New Roman" w:hAnsi="Times New Roman" w:cs="Times New Roman"/>
                <w:color w:val="333333"/>
                <w:sz w:val="22"/>
                <w:szCs w:val="22"/>
                <w:lang w:eastAsia="en-GB"/>
              </w:rPr>
            </w:pPr>
            <w:hyperlink r:id="rId39" w:history="1">
              <w:r w:rsidR="00D86014" w:rsidRPr="00F30FB9">
                <w:rPr>
                  <w:rStyle w:val="Hyperlink"/>
                  <w:rFonts w:ascii="Times New Roman" w:eastAsia="Times New Roman" w:hAnsi="Times New Roman" w:cs="Times New Roman"/>
                  <w:sz w:val="22"/>
                  <w:szCs w:val="22"/>
                  <w:lang w:eastAsia="en-GB"/>
                </w:rPr>
                <w:t>Forward Leeds</w:t>
              </w:r>
            </w:hyperlink>
            <w:r w:rsidR="00D86014" w:rsidRPr="00F30FB9">
              <w:rPr>
                <w:rFonts w:ascii="Times New Roman" w:eastAsia="Times New Roman" w:hAnsi="Times New Roman" w:cs="Times New Roman"/>
                <w:color w:val="333333"/>
                <w:sz w:val="22"/>
                <w:szCs w:val="22"/>
                <w:lang w:eastAsia="en-GB"/>
              </w:rPr>
              <w:t xml:space="preserve"> </w:t>
            </w:r>
          </w:p>
        </w:tc>
        <w:tc>
          <w:tcPr>
            <w:tcW w:w="4961" w:type="dxa"/>
          </w:tcPr>
          <w:p w14:paraId="5D39ACE6" w14:textId="77777777" w:rsidR="00D86014" w:rsidRPr="00F30FB9" w:rsidRDefault="00D86014" w:rsidP="00FB4DFD">
            <w:pPr>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Provider of drug &amp; alcohol services</w:t>
            </w:r>
          </w:p>
        </w:tc>
      </w:tr>
      <w:tr w:rsidR="00D86014" w:rsidRPr="00F30FB9" w14:paraId="4CB8DC07" w14:textId="77777777" w:rsidTr="001F1323">
        <w:tc>
          <w:tcPr>
            <w:tcW w:w="5637" w:type="dxa"/>
          </w:tcPr>
          <w:p w14:paraId="1B00F417" w14:textId="77777777" w:rsidR="00D86014" w:rsidRPr="00F30FB9" w:rsidRDefault="001F1323" w:rsidP="00FB4DFD">
            <w:pPr>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Federated GP services</w:t>
            </w:r>
            <w:r w:rsidR="008C32DB" w:rsidRPr="00F30FB9">
              <w:rPr>
                <w:rFonts w:ascii="Times New Roman" w:eastAsia="Times New Roman" w:hAnsi="Times New Roman" w:cs="Times New Roman"/>
                <w:color w:val="333333"/>
                <w:sz w:val="22"/>
                <w:szCs w:val="22"/>
                <w:lang w:eastAsia="en-GB"/>
              </w:rPr>
              <w:t xml:space="preserve"> and Primary Care Networks</w:t>
            </w:r>
          </w:p>
        </w:tc>
        <w:tc>
          <w:tcPr>
            <w:tcW w:w="4961" w:type="dxa"/>
          </w:tcPr>
          <w:p w14:paraId="0EA0DFDD" w14:textId="77777777" w:rsidR="00D86014" w:rsidRPr="00F30FB9" w:rsidRDefault="00D86014" w:rsidP="00FB4DFD">
            <w:pPr>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Provider</w:t>
            </w:r>
            <w:r w:rsidR="001F1323" w:rsidRPr="00F30FB9">
              <w:rPr>
                <w:rFonts w:ascii="Times New Roman" w:eastAsia="Times New Roman" w:hAnsi="Times New Roman" w:cs="Times New Roman"/>
                <w:color w:val="333333"/>
                <w:sz w:val="22"/>
                <w:szCs w:val="22"/>
                <w:lang w:eastAsia="en-GB"/>
              </w:rPr>
              <w:t>s</w:t>
            </w:r>
            <w:r w:rsidRPr="00F30FB9">
              <w:rPr>
                <w:rFonts w:ascii="Times New Roman" w:eastAsia="Times New Roman" w:hAnsi="Times New Roman" w:cs="Times New Roman"/>
                <w:color w:val="333333"/>
                <w:sz w:val="22"/>
                <w:szCs w:val="22"/>
                <w:lang w:eastAsia="en-GB"/>
              </w:rPr>
              <w:t xml:space="preserve"> of extended access appointments over the telephone and at local hubs</w:t>
            </w:r>
            <w:r w:rsidR="008C32DB" w:rsidRPr="00F30FB9">
              <w:rPr>
                <w:rFonts w:ascii="Times New Roman" w:eastAsia="Times New Roman" w:hAnsi="Times New Roman" w:cs="Times New Roman"/>
                <w:color w:val="333333"/>
                <w:sz w:val="22"/>
                <w:szCs w:val="22"/>
                <w:lang w:eastAsia="en-GB"/>
              </w:rPr>
              <w:t xml:space="preserve"> and other services</w:t>
            </w:r>
          </w:p>
        </w:tc>
      </w:tr>
    </w:tbl>
    <w:p w14:paraId="6ADDE1F7" w14:textId="77777777" w:rsidR="00D86014" w:rsidRPr="00F30FB9" w:rsidRDefault="00D86014" w:rsidP="00384C1F">
      <w:pPr>
        <w:spacing w:line="240" w:lineRule="auto"/>
        <w:rPr>
          <w:rFonts w:ascii="Times New Roman" w:hAnsi="Times New Roman" w:cs="Times New Roman"/>
          <w:lang w:val="en"/>
        </w:rPr>
      </w:pPr>
    </w:p>
    <w:p w14:paraId="5D32B05F" w14:textId="77777777" w:rsidR="00004554" w:rsidRPr="00F30FB9" w:rsidRDefault="00004554" w:rsidP="00384C1F">
      <w:pPr>
        <w:spacing w:line="240" w:lineRule="auto"/>
        <w:rPr>
          <w:rFonts w:ascii="Times New Roman" w:hAnsi="Times New Roman" w:cs="Times New Roman"/>
          <w:lang w:val="en"/>
        </w:rPr>
      </w:pPr>
      <w:r w:rsidRPr="00F30FB9">
        <w:rPr>
          <w:rFonts w:ascii="Times New Roman" w:hAnsi="Times New Roman" w:cs="Times New Roman"/>
          <w:lang w:val="en"/>
        </w:rPr>
        <w:t>From time to time we may offer you referrals to other providers, specific to your own health needs-</w:t>
      </w:r>
      <w:r w:rsidR="002C7F0B" w:rsidRPr="00F30FB9">
        <w:rPr>
          <w:rFonts w:ascii="Times New Roman" w:hAnsi="Times New Roman" w:cs="Times New Roman"/>
          <w:lang w:val="en"/>
        </w:rPr>
        <w:t xml:space="preserve"> in these cases we will discuss the referral with you and advise </w:t>
      </w:r>
      <w:r w:rsidRPr="00F30FB9">
        <w:rPr>
          <w:rFonts w:ascii="Times New Roman" w:hAnsi="Times New Roman" w:cs="Times New Roman"/>
          <w:lang w:val="en"/>
        </w:rPr>
        <w:t>you that we will be sharing your information (</w:t>
      </w:r>
      <w:r w:rsidR="002C7F0B" w:rsidRPr="00F30FB9">
        <w:rPr>
          <w:rFonts w:ascii="Times New Roman" w:hAnsi="Times New Roman" w:cs="Times New Roman"/>
          <w:lang w:val="en"/>
        </w:rPr>
        <w:t xml:space="preserve">generally </w:t>
      </w:r>
      <w:r w:rsidRPr="00F30FB9">
        <w:rPr>
          <w:rFonts w:ascii="Times New Roman" w:hAnsi="Times New Roman" w:cs="Times New Roman"/>
          <w:lang w:val="en"/>
        </w:rPr>
        <w:t>by referral) with those organisations</w:t>
      </w:r>
      <w:r w:rsidR="002C7F0B" w:rsidRPr="00F30FB9">
        <w:rPr>
          <w:rFonts w:ascii="Times New Roman" w:hAnsi="Times New Roman" w:cs="Times New Roman"/>
          <w:lang w:val="en"/>
        </w:rPr>
        <w:t>.</w:t>
      </w:r>
    </w:p>
    <w:p w14:paraId="7CA51F39" w14:textId="77777777" w:rsidR="004D65F9" w:rsidRPr="00F30FB9" w:rsidRDefault="004D65F9" w:rsidP="00384C1F">
      <w:pPr>
        <w:pStyle w:val="Heading1"/>
        <w:rPr>
          <w:b w:val="0"/>
          <w:sz w:val="22"/>
          <w:szCs w:val="22"/>
          <w:lang w:val="en"/>
        </w:rPr>
      </w:pPr>
      <w:bookmarkStart w:id="22" w:name="_Toc21672114"/>
    </w:p>
    <w:p w14:paraId="65ABD16E" w14:textId="77777777" w:rsidR="005A4A9D" w:rsidRPr="00F30FB9" w:rsidRDefault="005A4A9D" w:rsidP="00384C1F">
      <w:pPr>
        <w:pStyle w:val="Heading1"/>
        <w:rPr>
          <w:b w:val="0"/>
          <w:sz w:val="22"/>
          <w:szCs w:val="22"/>
          <w:lang w:val="en"/>
        </w:rPr>
      </w:pPr>
      <w:r w:rsidRPr="00F30FB9">
        <w:rPr>
          <w:b w:val="0"/>
          <w:sz w:val="22"/>
          <w:szCs w:val="22"/>
          <w:lang w:val="en"/>
        </w:rPr>
        <w:t>The details of transfers of the personal data to any third countries or internation</w:t>
      </w:r>
      <w:r w:rsidR="00D86014" w:rsidRPr="00F30FB9">
        <w:rPr>
          <w:b w:val="0"/>
          <w:sz w:val="22"/>
          <w:szCs w:val="22"/>
          <w:lang w:val="en"/>
        </w:rPr>
        <w:t>al organisations</w:t>
      </w:r>
      <w:r w:rsidRPr="00F30FB9">
        <w:rPr>
          <w:b w:val="0"/>
          <w:sz w:val="22"/>
          <w:szCs w:val="22"/>
          <w:lang w:val="en"/>
        </w:rPr>
        <w:t>.</w:t>
      </w:r>
      <w:bookmarkEnd w:id="22"/>
    </w:p>
    <w:p w14:paraId="0B8E4F64" w14:textId="77777777" w:rsidR="00D86014" w:rsidRPr="00F30FB9" w:rsidRDefault="00D86014" w:rsidP="001F1323">
      <w:pPr>
        <w:rPr>
          <w:rFonts w:ascii="Times New Roman" w:eastAsia="Times New Roman" w:hAnsi="Times New Roman" w:cs="Times New Roman"/>
          <w:color w:val="333333"/>
          <w:lang w:eastAsia="en-GB"/>
        </w:rPr>
      </w:pPr>
      <w:r w:rsidRPr="00F30FB9">
        <w:rPr>
          <w:rFonts w:ascii="Times New Roman" w:eastAsia="Times New Roman" w:hAnsi="Times New Roman" w:cs="Times New Roman"/>
          <w:color w:val="333333"/>
          <w:lang w:eastAsia="en-GB"/>
        </w:rPr>
        <w:t>As a GP surgery, the only occasions when this would occur would be if you specifically requested this to occur</w:t>
      </w:r>
      <w:r w:rsidR="001F1323" w:rsidRPr="00F30FB9">
        <w:rPr>
          <w:rFonts w:ascii="Times New Roman" w:eastAsia="Times New Roman" w:hAnsi="Times New Roman" w:cs="Times New Roman"/>
          <w:color w:val="333333"/>
          <w:lang w:eastAsia="en-GB"/>
        </w:rPr>
        <w:t xml:space="preserve">- the practice will never routinely send patient data outside of the UK where the </w:t>
      </w:r>
      <w:hyperlink r:id="rId40" w:history="1">
        <w:r w:rsidR="001F1323" w:rsidRPr="00F30FB9">
          <w:rPr>
            <w:rStyle w:val="Hyperlink"/>
            <w:rFonts w:ascii="Times New Roman" w:eastAsia="Times New Roman" w:hAnsi="Times New Roman" w:cs="Times New Roman"/>
            <w:lang w:eastAsia="en-GB"/>
          </w:rPr>
          <w:t>laws do not protect your privacy to the same extent as the law in the UK.</w:t>
        </w:r>
      </w:hyperlink>
    </w:p>
    <w:p w14:paraId="6D886E6A" w14:textId="77777777" w:rsidR="005A4A9D" w:rsidRPr="00F30FB9" w:rsidRDefault="00370412" w:rsidP="00384C1F">
      <w:pPr>
        <w:pStyle w:val="Heading1"/>
        <w:rPr>
          <w:b w:val="0"/>
          <w:sz w:val="22"/>
          <w:szCs w:val="22"/>
          <w:lang w:val="en"/>
        </w:rPr>
      </w:pPr>
      <w:bookmarkStart w:id="23" w:name="_Toc21672115"/>
      <w:r w:rsidRPr="00F30FB9">
        <w:rPr>
          <w:b w:val="0"/>
          <w:sz w:val="22"/>
          <w:szCs w:val="22"/>
          <w:lang w:val="en"/>
        </w:rPr>
        <w:t>Retention periods for your</w:t>
      </w:r>
      <w:r w:rsidR="005A4A9D" w:rsidRPr="00F30FB9">
        <w:rPr>
          <w:b w:val="0"/>
          <w:sz w:val="22"/>
          <w:szCs w:val="22"/>
          <w:lang w:val="en"/>
        </w:rPr>
        <w:t xml:space="preserve"> personal data.</w:t>
      </w:r>
      <w:bookmarkEnd w:id="23"/>
    </w:p>
    <w:p w14:paraId="2600D677" w14:textId="77777777" w:rsidR="00D86014" w:rsidRPr="00F30FB9" w:rsidRDefault="00D86014" w:rsidP="00384C1F">
      <w:pPr>
        <w:shd w:val="clear" w:color="auto" w:fill="FFFFFF"/>
        <w:spacing w:after="300" w:line="240" w:lineRule="auto"/>
        <w:rPr>
          <w:rFonts w:ascii="Times New Roman" w:eastAsia="Times New Roman" w:hAnsi="Times New Roman" w:cs="Times New Roman"/>
          <w:color w:val="333333"/>
          <w:lang w:eastAsia="en-GB"/>
        </w:rPr>
      </w:pPr>
      <w:r w:rsidRPr="00F30FB9">
        <w:rPr>
          <w:rFonts w:ascii="Times New Roman" w:eastAsia="Times New Roman" w:hAnsi="Times New Roman" w:cs="Times New Roman"/>
          <w:color w:val="333333"/>
          <w:lang w:eastAsia="en-GB"/>
        </w:rPr>
        <w:t>As long as you are registered as a patient with the surgery, your paper records are held at the practice along with your GP electronic record. If you register with a new practice, they will initiate the process to transfer your records. The electronic record is transferred to the new practice across a secure NHS data-sharing network and all practices aim to process such transfers within a maximum of 8 working days. The paper records are then transferred which can take longer. </w:t>
      </w:r>
      <w:hyperlink r:id="rId41" w:history="1">
        <w:r w:rsidRPr="00F30FB9">
          <w:rPr>
            <w:rStyle w:val="Hyperlink"/>
            <w:rFonts w:ascii="Times New Roman" w:eastAsia="Times New Roman" w:hAnsi="Times New Roman" w:cs="Times New Roman"/>
            <w:lang w:eastAsia="en-GB"/>
          </w:rPr>
          <w:t>Primary Care Services England</w:t>
        </w:r>
      </w:hyperlink>
      <w:r w:rsidRPr="00F30FB9">
        <w:rPr>
          <w:rFonts w:ascii="Times New Roman" w:eastAsia="Times New Roman" w:hAnsi="Times New Roman" w:cs="Times New Roman"/>
          <w:color w:val="333333"/>
          <w:lang w:eastAsia="en-GB"/>
        </w:rPr>
        <w:t xml:space="preserve"> also look after the records of any patient not currently registered with a practice and the records of anyone who has died.</w:t>
      </w:r>
    </w:p>
    <w:p w14:paraId="093053BF" w14:textId="77777777" w:rsidR="00D86014" w:rsidRPr="00F30FB9" w:rsidRDefault="00D86014" w:rsidP="00370412">
      <w:pPr>
        <w:shd w:val="clear" w:color="auto" w:fill="FFFFFF"/>
        <w:spacing w:after="300" w:line="240" w:lineRule="auto"/>
        <w:rPr>
          <w:rFonts w:ascii="Times New Roman" w:eastAsia="Times New Roman" w:hAnsi="Times New Roman" w:cs="Times New Roman"/>
          <w:color w:val="333333"/>
          <w:lang w:eastAsia="en-GB"/>
        </w:rPr>
      </w:pPr>
      <w:r w:rsidRPr="00F30FB9">
        <w:rPr>
          <w:rFonts w:ascii="Times New Roman" w:eastAsia="Times New Roman" w:hAnsi="Times New Roman" w:cs="Times New Roman"/>
          <w:color w:val="333333"/>
          <w:lang w:eastAsia="en-GB"/>
        </w:rPr>
        <w:t>Once your records have been forwarded to your new practice (or after your death forwarded to Primary Care Services England), a cached version of your electronic record is retained in the practice and classified as “inactive”. If anyone has a reason to access an inactive record, they are required to formally record that reason and this action is audited regularly to ensure that all access to inactive records is valid and appropriate.  We may access this for clinical audit (measuring performance), serious incident reviews, or statutory report com</w:t>
      </w:r>
      <w:r w:rsidR="00370412" w:rsidRPr="00F30FB9">
        <w:rPr>
          <w:rFonts w:ascii="Times New Roman" w:eastAsia="Times New Roman" w:hAnsi="Times New Roman" w:cs="Times New Roman"/>
          <w:color w:val="333333"/>
          <w:lang w:eastAsia="en-GB"/>
        </w:rPr>
        <w:t>pletion (e.g., for HM Coroner).</w:t>
      </w:r>
    </w:p>
    <w:p w14:paraId="1E0988ED" w14:textId="77777777" w:rsidR="00370412" w:rsidRPr="00F30FB9" w:rsidRDefault="002C7F0B" w:rsidP="00370412">
      <w:pPr>
        <w:shd w:val="clear" w:color="auto" w:fill="FFFFFF"/>
        <w:spacing w:after="300" w:line="240" w:lineRule="auto"/>
        <w:rPr>
          <w:rFonts w:ascii="Times New Roman" w:eastAsia="Times New Roman" w:hAnsi="Times New Roman" w:cs="Times New Roman"/>
          <w:color w:val="333333"/>
          <w:lang w:eastAsia="en-GB"/>
        </w:rPr>
      </w:pPr>
      <w:r w:rsidRPr="00F30FB9">
        <w:rPr>
          <w:rFonts w:ascii="Times New Roman" w:eastAsia="Times New Roman" w:hAnsi="Times New Roman" w:cs="Times New Roman"/>
          <w:color w:val="333333"/>
          <w:lang w:eastAsia="en-GB"/>
        </w:rPr>
        <w:lastRenderedPageBreak/>
        <w:t xml:space="preserve">A summary of retention periods for medical records can be found on the </w:t>
      </w:r>
      <w:hyperlink r:id="rId42" w:history="1">
        <w:r w:rsidRPr="00F30FB9">
          <w:rPr>
            <w:rStyle w:val="Hyperlink"/>
            <w:rFonts w:ascii="Times New Roman" w:eastAsia="Times New Roman" w:hAnsi="Times New Roman" w:cs="Times New Roman"/>
            <w:lang w:eastAsia="en-GB"/>
          </w:rPr>
          <w:t>BMA website</w:t>
        </w:r>
      </w:hyperlink>
    </w:p>
    <w:p w14:paraId="6ED6AAF6" w14:textId="77777777" w:rsidR="005A4A9D" w:rsidRPr="00F30FB9" w:rsidRDefault="00370412" w:rsidP="00384C1F">
      <w:pPr>
        <w:pStyle w:val="Heading1"/>
        <w:rPr>
          <w:b w:val="0"/>
          <w:sz w:val="22"/>
          <w:szCs w:val="22"/>
          <w:lang w:val="en"/>
        </w:rPr>
      </w:pPr>
      <w:bookmarkStart w:id="24" w:name="_Toc21672116"/>
      <w:r w:rsidRPr="00F30FB9">
        <w:rPr>
          <w:b w:val="0"/>
          <w:sz w:val="22"/>
          <w:szCs w:val="22"/>
          <w:lang w:val="en"/>
        </w:rPr>
        <w:t xml:space="preserve">The rights available to you in respect of data </w:t>
      </w:r>
      <w:r w:rsidR="005A4A9D" w:rsidRPr="00F30FB9">
        <w:rPr>
          <w:b w:val="0"/>
          <w:sz w:val="22"/>
          <w:szCs w:val="22"/>
          <w:lang w:val="en"/>
        </w:rPr>
        <w:t>processing.</w:t>
      </w:r>
      <w:bookmarkEnd w:id="24"/>
    </w:p>
    <w:p w14:paraId="3C69886B" w14:textId="77777777" w:rsidR="00780DAA" w:rsidRPr="00F30FB9" w:rsidRDefault="00AF10D2" w:rsidP="00384C1F">
      <w:pPr>
        <w:spacing w:after="0" w:line="240" w:lineRule="auto"/>
        <w:rPr>
          <w:rFonts w:ascii="Times New Roman" w:eastAsia="Times New Roman" w:hAnsi="Times New Roman" w:cs="Times New Roman"/>
          <w:color w:val="333333"/>
          <w:lang w:eastAsia="en-GB"/>
        </w:rPr>
      </w:pPr>
      <w:r w:rsidRPr="00F30FB9">
        <w:rPr>
          <w:rFonts w:ascii="Times New Roman" w:eastAsia="Times New Roman" w:hAnsi="Times New Roman" w:cs="Times New Roman"/>
          <w:color w:val="333333"/>
          <w:lang w:eastAsia="en-GB"/>
        </w:rPr>
        <w:t>Under the GDPR all patients have certain rights in relation to the information which the practice holds about them. Not all of these will rights apply equally, as certain rights are not available depending on situation and the lawfu</w:t>
      </w:r>
      <w:r w:rsidR="00780DAA" w:rsidRPr="00F30FB9">
        <w:rPr>
          <w:rFonts w:ascii="Times New Roman" w:eastAsia="Times New Roman" w:hAnsi="Times New Roman" w:cs="Times New Roman"/>
          <w:color w:val="333333"/>
          <w:lang w:eastAsia="en-GB"/>
        </w:rPr>
        <w:t xml:space="preserve">l basis used for the processing- </w:t>
      </w:r>
      <w:r w:rsidR="00C60DA7" w:rsidRPr="00F30FB9">
        <w:rPr>
          <w:rFonts w:ascii="Times New Roman" w:eastAsia="Times New Roman" w:hAnsi="Times New Roman" w:cs="Times New Roman"/>
          <w:color w:val="333333"/>
          <w:lang w:eastAsia="en-GB"/>
        </w:rPr>
        <w:t xml:space="preserve">for reference </w:t>
      </w:r>
      <w:r w:rsidR="00780DAA" w:rsidRPr="00F30FB9">
        <w:rPr>
          <w:rFonts w:ascii="Times New Roman" w:eastAsia="Times New Roman" w:hAnsi="Times New Roman" w:cs="Times New Roman"/>
          <w:color w:val="333333"/>
          <w:lang w:eastAsia="en-GB"/>
        </w:rPr>
        <w:t>these rig</w:t>
      </w:r>
      <w:r w:rsidR="00C60DA7" w:rsidRPr="00F30FB9">
        <w:rPr>
          <w:rFonts w:ascii="Times New Roman" w:eastAsia="Times New Roman" w:hAnsi="Times New Roman" w:cs="Times New Roman"/>
          <w:color w:val="333333"/>
          <w:lang w:eastAsia="en-GB"/>
        </w:rPr>
        <w:t xml:space="preserve">hts may not apply are where the </w:t>
      </w:r>
      <w:r w:rsidR="00780DAA" w:rsidRPr="00F30FB9">
        <w:rPr>
          <w:rFonts w:ascii="Times New Roman" w:eastAsia="Times New Roman" w:hAnsi="Times New Roman" w:cs="Times New Roman"/>
          <w:color w:val="333333"/>
          <w:lang w:eastAsia="en-GB"/>
        </w:rPr>
        <w:t>lawful basis</w:t>
      </w:r>
      <w:r w:rsidR="00C60DA7" w:rsidRPr="00F30FB9">
        <w:rPr>
          <w:rFonts w:ascii="Times New Roman" w:eastAsia="Times New Roman" w:hAnsi="Times New Roman" w:cs="Times New Roman"/>
          <w:color w:val="333333"/>
          <w:lang w:eastAsia="en-GB"/>
        </w:rPr>
        <w:t xml:space="preserve"> we use</w:t>
      </w:r>
      <w:r w:rsidR="001F1323" w:rsidRPr="00F30FB9">
        <w:rPr>
          <w:rFonts w:ascii="Times New Roman" w:eastAsia="Times New Roman" w:hAnsi="Times New Roman" w:cs="Times New Roman"/>
          <w:color w:val="333333"/>
          <w:lang w:eastAsia="en-GB"/>
        </w:rPr>
        <w:t xml:space="preserve"> (a</w:t>
      </w:r>
      <w:r w:rsidR="00780DAA" w:rsidRPr="00F30FB9">
        <w:rPr>
          <w:rFonts w:ascii="Times New Roman" w:eastAsia="Times New Roman" w:hAnsi="Times New Roman" w:cs="Times New Roman"/>
          <w:color w:val="333333"/>
          <w:lang w:eastAsia="en-GB"/>
        </w:rPr>
        <w:t xml:space="preserve">s shown in the above </w:t>
      </w:r>
      <w:r w:rsidR="00C60DA7" w:rsidRPr="00F30FB9">
        <w:rPr>
          <w:rFonts w:ascii="Times New Roman" w:eastAsia="Times New Roman" w:hAnsi="Times New Roman" w:cs="Times New Roman"/>
          <w:color w:val="333333"/>
          <w:lang w:eastAsia="en-GB"/>
        </w:rPr>
        <w:t xml:space="preserve">table in the </w:t>
      </w:r>
      <w:r w:rsidR="00780DAA" w:rsidRPr="00F30FB9">
        <w:rPr>
          <w:rFonts w:ascii="Times New Roman" w:eastAsia="Times New Roman" w:hAnsi="Times New Roman" w:cs="Times New Roman"/>
          <w:color w:val="333333"/>
          <w:lang w:eastAsia="en-GB"/>
        </w:rPr>
        <w:t>section on “lawful bases”) is:</w:t>
      </w:r>
    </w:p>
    <w:p w14:paraId="37A33DD3" w14:textId="77777777" w:rsidR="00780DAA" w:rsidRPr="00F30FB9" w:rsidRDefault="00780DAA" w:rsidP="00384C1F">
      <w:pPr>
        <w:spacing w:after="0" w:line="240" w:lineRule="auto"/>
        <w:rPr>
          <w:rFonts w:ascii="Times New Roman" w:eastAsia="Times New Roman" w:hAnsi="Times New Roman" w:cs="Times New Roman"/>
          <w:color w:val="333333"/>
          <w:lang w:eastAsia="en-GB"/>
        </w:rPr>
      </w:pPr>
    </w:p>
    <w:p w14:paraId="0C879009" w14:textId="77777777" w:rsidR="00780DAA" w:rsidRPr="00F30FB9" w:rsidRDefault="00780DAA" w:rsidP="00384C1F">
      <w:pPr>
        <w:numPr>
          <w:ilvl w:val="0"/>
          <w:numId w:val="5"/>
        </w:numPr>
        <w:spacing w:after="0" w:line="240" w:lineRule="auto"/>
        <w:rPr>
          <w:rFonts w:ascii="Times New Roman" w:eastAsia="Times New Roman" w:hAnsi="Times New Roman" w:cs="Times New Roman"/>
          <w:color w:val="333333"/>
          <w:lang w:eastAsia="en-GB"/>
        </w:rPr>
      </w:pPr>
      <w:r w:rsidRPr="00F30FB9">
        <w:rPr>
          <w:rFonts w:ascii="Times New Roman" w:eastAsia="Times New Roman" w:hAnsi="Times New Roman" w:cs="Times New Roman"/>
          <w:color w:val="333333"/>
          <w:lang w:eastAsia="en-GB"/>
        </w:rPr>
        <w:t xml:space="preserve">Processing is necessary for the performance of a task carried out in the exercise of official authority vested in the controller </w:t>
      </w:r>
      <w:r w:rsidR="00C60DA7" w:rsidRPr="00F30FB9">
        <w:rPr>
          <w:rFonts w:ascii="Times New Roman" w:eastAsia="Times New Roman" w:hAnsi="Times New Roman" w:cs="Times New Roman"/>
          <w:color w:val="333333"/>
          <w:lang w:eastAsia="en-GB"/>
        </w:rPr>
        <w:t>–</w:t>
      </w:r>
      <w:r w:rsidRPr="00F30FB9">
        <w:rPr>
          <w:rFonts w:ascii="Times New Roman" w:eastAsia="Times New Roman" w:hAnsi="Times New Roman" w:cs="Times New Roman"/>
          <w:color w:val="333333"/>
          <w:lang w:eastAsia="en-GB"/>
        </w:rPr>
        <w:t xml:space="preserve"> </w:t>
      </w:r>
      <w:r w:rsidR="00C60DA7" w:rsidRPr="00F30FB9">
        <w:rPr>
          <w:rFonts w:ascii="Times New Roman" w:eastAsia="Times New Roman" w:hAnsi="Times New Roman" w:cs="Times New Roman"/>
          <w:color w:val="333333"/>
          <w:lang w:eastAsia="en-GB"/>
        </w:rPr>
        <w:t xml:space="preserve">in these cases the rights of erasure and </w:t>
      </w:r>
      <w:r w:rsidRPr="00F30FB9">
        <w:rPr>
          <w:rFonts w:ascii="Times New Roman" w:eastAsia="Times New Roman" w:hAnsi="Times New Roman" w:cs="Times New Roman"/>
          <w:color w:val="333333"/>
          <w:lang w:eastAsia="en-GB"/>
        </w:rPr>
        <w:t xml:space="preserve">portability </w:t>
      </w:r>
      <w:r w:rsidR="00C60DA7" w:rsidRPr="00F30FB9">
        <w:rPr>
          <w:rFonts w:ascii="Times New Roman" w:eastAsia="Times New Roman" w:hAnsi="Times New Roman" w:cs="Times New Roman"/>
          <w:color w:val="333333"/>
          <w:lang w:eastAsia="en-GB"/>
        </w:rPr>
        <w:t>will</w:t>
      </w:r>
      <w:r w:rsidRPr="00F30FB9">
        <w:rPr>
          <w:rFonts w:ascii="Times New Roman" w:eastAsia="Times New Roman" w:hAnsi="Times New Roman" w:cs="Times New Roman"/>
          <w:color w:val="333333"/>
          <w:lang w:eastAsia="en-GB"/>
        </w:rPr>
        <w:t xml:space="preserve"> not apply.</w:t>
      </w:r>
    </w:p>
    <w:p w14:paraId="47AD6E94" w14:textId="77777777" w:rsidR="00780DAA" w:rsidRPr="00F30FB9" w:rsidRDefault="00780DAA" w:rsidP="00384C1F">
      <w:pPr>
        <w:numPr>
          <w:ilvl w:val="0"/>
          <w:numId w:val="5"/>
        </w:numPr>
        <w:spacing w:after="0" w:line="240" w:lineRule="auto"/>
        <w:rPr>
          <w:rFonts w:ascii="Times New Roman" w:eastAsia="Times New Roman" w:hAnsi="Times New Roman" w:cs="Times New Roman"/>
          <w:color w:val="333333"/>
          <w:lang w:eastAsia="en-GB"/>
        </w:rPr>
      </w:pPr>
      <w:r w:rsidRPr="00F30FB9">
        <w:rPr>
          <w:rFonts w:ascii="Times New Roman" w:eastAsia="Times New Roman" w:hAnsi="Times New Roman" w:cs="Times New Roman"/>
          <w:color w:val="333333"/>
          <w:lang w:eastAsia="en-GB"/>
        </w:rPr>
        <w:t xml:space="preserve">Legal Obligation </w:t>
      </w:r>
      <w:r w:rsidR="00C60DA7" w:rsidRPr="00F30FB9">
        <w:rPr>
          <w:rFonts w:ascii="Times New Roman" w:eastAsia="Times New Roman" w:hAnsi="Times New Roman" w:cs="Times New Roman"/>
          <w:color w:val="333333"/>
          <w:lang w:eastAsia="en-GB"/>
        </w:rPr>
        <w:t>–</w:t>
      </w:r>
      <w:r w:rsidRPr="00F30FB9">
        <w:rPr>
          <w:rFonts w:ascii="Times New Roman" w:eastAsia="Times New Roman" w:hAnsi="Times New Roman" w:cs="Times New Roman"/>
          <w:color w:val="333333"/>
          <w:lang w:eastAsia="en-GB"/>
        </w:rPr>
        <w:t xml:space="preserve"> </w:t>
      </w:r>
      <w:r w:rsidR="00C60DA7" w:rsidRPr="00F30FB9">
        <w:rPr>
          <w:rFonts w:ascii="Times New Roman" w:eastAsia="Times New Roman" w:hAnsi="Times New Roman" w:cs="Times New Roman"/>
          <w:color w:val="333333"/>
          <w:lang w:eastAsia="en-GB"/>
        </w:rPr>
        <w:t>in these cases the</w:t>
      </w:r>
      <w:r w:rsidRPr="00F30FB9">
        <w:rPr>
          <w:rFonts w:ascii="Times New Roman" w:eastAsia="Times New Roman" w:hAnsi="Times New Roman" w:cs="Times New Roman"/>
          <w:color w:val="333333"/>
          <w:lang w:eastAsia="en-GB"/>
        </w:rPr>
        <w:t xml:space="preserve"> rights of erasure, portability, objection, automated decision making and profiling </w:t>
      </w:r>
      <w:r w:rsidR="00C60DA7" w:rsidRPr="00F30FB9">
        <w:rPr>
          <w:rFonts w:ascii="Times New Roman" w:eastAsia="Times New Roman" w:hAnsi="Times New Roman" w:cs="Times New Roman"/>
          <w:color w:val="333333"/>
          <w:lang w:eastAsia="en-GB"/>
        </w:rPr>
        <w:t>will</w:t>
      </w:r>
      <w:r w:rsidRPr="00F30FB9">
        <w:rPr>
          <w:rFonts w:ascii="Times New Roman" w:eastAsia="Times New Roman" w:hAnsi="Times New Roman" w:cs="Times New Roman"/>
          <w:color w:val="333333"/>
          <w:lang w:eastAsia="en-GB"/>
        </w:rPr>
        <w:t xml:space="preserve"> not apply.</w:t>
      </w:r>
    </w:p>
    <w:p w14:paraId="6377FE47" w14:textId="77777777" w:rsidR="00780DAA" w:rsidRPr="00F30FB9" w:rsidRDefault="00780DAA" w:rsidP="00384C1F">
      <w:pPr>
        <w:spacing w:after="0" w:line="240" w:lineRule="auto"/>
        <w:rPr>
          <w:rFonts w:ascii="Times New Roman" w:eastAsia="Times New Roman" w:hAnsi="Times New Roman" w:cs="Times New Roman"/>
        </w:rPr>
      </w:pPr>
    </w:p>
    <w:p w14:paraId="0D62D3D2" w14:textId="77777777" w:rsidR="0066605C" w:rsidRPr="00F30FB9" w:rsidRDefault="0066605C" w:rsidP="0066605C">
      <w:pPr>
        <w:pStyle w:val="Heading3"/>
        <w:rPr>
          <w:rStyle w:val="Heading2Char"/>
          <w:rFonts w:ascii="Times New Roman" w:hAnsi="Times New Roman" w:cs="Times New Roman"/>
          <w:color w:val="auto"/>
          <w:sz w:val="22"/>
          <w:szCs w:val="22"/>
        </w:rPr>
      </w:pPr>
      <w:bookmarkStart w:id="25" w:name="_Toc21672117"/>
      <w:r w:rsidRPr="00F30FB9">
        <w:rPr>
          <w:rFonts w:ascii="Times New Roman" w:hAnsi="Times New Roman" w:cs="Times New Roman"/>
          <w:color w:val="auto"/>
          <w:lang w:val="en"/>
        </w:rPr>
        <w:t>Right to be informed</w:t>
      </w:r>
      <w:bookmarkEnd w:id="25"/>
    </w:p>
    <w:p w14:paraId="2364D397" w14:textId="77777777" w:rsidR="00AF10D2" w:rsidRPr="00F30FB9" w:rsidRDefault="00FC66E0" w:rsidP="00384C1F">
      <w:pPr>
        <w:spacing w:line="240" w:lineRule="auto"/>
        <w:rPr>
          <w:rFonts w:ascii="Times New Roman" w:eastAsia="Times New Roman" w:hAnsi="Times New Roman" w:cs="Times New Roman"/>
          <w:color w:val="333333"/>
          <w:lang w:eastAsia="en-GB"/>
        </w:rPr>
      </w:pPr>
      <w:hyperlink r:id="rId43" w:history="1">
        <w:r w:rsidR="001F1323" w:rsidRPr="00F30FB9">
          <w:rPr>
            <w:rStyle w:val="Hyperlink"/>
            <w:rFonts w:ascii="Times New Roman" w:eastAsiaTheme="majorEastAsia" w:hAnsi="Times New Roman" w:cs="Times New Roman"/>
          </w:rPr>
          <w:t>You have the right to be informed of how you</w:t>
        </w:r>
        <w:r w:rsidR="00C60DA7" w:rsidRPr="00F30FB9">
          <w:rPr>
            <w:rStyle w:val="Hyperlink"/>
            <w:rFonts w:ascii="Times New Roman" w:eastAsiaTheme="majorEastAsia" w:hAnsi="Times New Roman" w:cs="Times New Roman"/>
          </w:rPr>
          <w:t>r</w:t>
        </w:r>
        <w:r w:rsidR="001F1323" w:rsidRPr="00F30FB9">
          <w:rPr>
            <w:rStyle w:val="Hyperlink"/>
            <w:rFonts w:ascii="Times New Roman" w:eastAsiaTheme="majorEastAsia" w:hAnsi="Times New Roman" w:cs="Times New Roman"/>
          </w:rPr>
          <w:t xml:space="preserve"> data is being used</w:t>
        </w:r>
      </w:hyperlink>
      <w:r w:rsidR="001F1323" w:rsidRPr="00F30FB9">
        <w:rPr>
          <w:rFonts w:ascii="Times New Roman" w:eastAsia="Times New Roman" w:hAnsi="Times New Roman" w:cs="Times New Roman"/>
          <w:color w:val="333333"/>
          <w:lang w:eastAsia="en-GB"/>
        </w:rPr>
        <w:t>. The propose of this document is to advise you</w:t>
      </w:r>
      <w:r w:rsidR="00C60DA7" w:rsidRPr="00F30FB9">
        <w:rPr>
          <w:rFonts w:ascii="Times New Roman" w:eastAsia="Times New Roman" w:hAnsi="Times New Roman" w:cs="Times New Roman"/>
          <w:color w:val="333333"/>
          <w:lang w:eastAsia="en-GB"/>
        </w:rPr>
        <w:t xml:space="preserve"> of this right and</w:t>
      </w:r>
      <w:r w:rsidR="001F1323" w:rsidRPr="00F30FB9">
        <w:rPr>
          <w:rFonts w:ascii="Times New Roman" w:eastAsia="Times New Roman" w:hAnsi="Times New Roman" w:cs="Times New Roman"/>
          <w:color w:val="333333"/>
          <w:lang w:eastAsia="en-GB"/>
        </w:rPr>
        <w:t xml:space="preserve"> how your data is being used</w:t>
      </w:r>
      <w:r w:rsidR="00C60DA7" w:rsidRPr="00F30FB9">
        <w:rPr>
          <w:rFonts w:ascii="Times New Roman" w:eastAsia="Times New Roman" w:hAnsi="Times New Roman" w:cs="Times New Roman"/>
          <w:color w:val="333333"/>
          <w:lang w:eastAsia="en-GB"/>
        </w:rPr>
        <w:t xml:space="preserve"> by the practice</w:t>
      </w:r>
    </w:p>
    <w:p w14:paraId="6E161973" w14:textId="77777777" w:rsidR="0066605C" w:rsidRPr="00F30FB9" w:rsidRDefault="0066605C" w:rsidP="0066605C">
      <w:pPr>
        <w:pStyle w:val="Heading3"/>
        <w:rPr>
          <w:rFonts w:ascii="Times New Roman" w:hAnsi="Times New Roman" w:cs="Times New Roman"/>
          <w:bCs w:val="0"/>
          <w:lang w:val="en"/>
        </w:rPr>
      </w:pPr>
      <w:bookmarkStart w:id="26" w:name="_Toc21672118"/>
      <w:r w:rsidRPr="00F30FB9">
        <w:rPr>
          <w:rFonts w:ascii="Times New Roman" w:hAnsi="Times New Roman" w:cs="Times New Roman"/>
          <w:color w:val="auto"/>
          <w:lang w:val="en"/>
        </w:rPr>
        <w:t>The right of access</w:t>
      </w:r>
      <w:bookmarkEnd w:id="26"/>
    </w:p>
    <w:p w14:paraId="60DB498F" w14:textId="77777777" w:rsidR="005505A5" w:rsidRPr="00F30FB9" w:rsidRDefault="00FC66E0" w:rsidP="00384C1F">
      <w:pPr>
        <w:spacing w:line="240" w:lineRule="auto"/>
        <w:rPr>
          <w:rFonts w:ascii="Times New Roman" w:eastAsia="Times New Roman" w:hAnsi="Times New Roman" w:cs="Times New Roman"/>
          <w:color w:val="333333"/>
          <w:lang w:eastAsia="en-GB"/>
        </w:rPr>
      </w:pPr>
      <w:hyperlink r:id="rId44" w:history="1">
        <w:r w:rsidR="00B818E6" w:rsidRPr="00F30FB9">
          <w:rPr>
            <w:rStyle w:val="Hyperlink"/>
            <w:rFonts w:ascii="Times New Roman" w:eastAsiaTheme="majorEastAsia" w:hAnsi="Times New Roman" w:cs="Times New Roman"/>
          </w:rPr>
          <w:t>You have the right of access</w:t>
        </w:r>
      </w:hyperlink>
      <w:r w:rsidR="00B818E6" w:rsidRPr="00F30FB9">
        <w:rPr>
          <w:rStyle w:val="Heading2Char"/>
          <w:rFonts w:ascii="Times New Roman" w:hAnsi="Times New Roman" w:cs="Times New Roman"/>
          <w:b w:val="0"/>
          <w:color w:val="auto"/>
          <w:sz w:val="22"/>
          <w:szCs w:val="22"/>
        </w:rPr>
        <w:t xml:space="preserve"> </w:t>
      </w:r>
      <w:r w:rsidR="005505A5" w:rsidRPr="00F30FB9">
        <w:rPr>
          <w:rFonts w:ascii="Times New Roman" w:eastAsia="Times New Roman" w:hAnsi="Times New Roman" w:cs="Times New Roman"/>
          <w:color w:val="333333"/>
          <w:lang w:eastAsia="en-GB"/>
        </w:rPr>
        <w:t>You have the right to ask us for copies of your personal information</w:t>
      </w:r>
      <w:r w:rsidR="00B818E6" w:rsidRPr="00F30FB9">
        <w:rPr>
          <w:rFonts w:ascii="Times New Roman" w:eastAsia="Times New Roman" w:hAnsi="Times New Roman" w:cs="Times New Roman"/>
          <w:color w:val="333333"/>
          <w:lang w:eastAsia="en-GB"/>
        </w:rPr>
        <w:t>- t</w:t>
      </w:r>
      <w:r w:rsidR="005505A5" w:rsidRPr="00F30FB9">
        <w:rPr>
          <w:rFonts w:ascii="Times New Roman" w:eastAsia="Times New Roman" w:hAnsi="Times New Roman" w:cs="Times New Roman"/>
          <w:color w:val="333333"/>
          <w:lang w:eastAsia="en-GB"/>
        </w:rPr>
        <w:t xml:space="preserve">his right always applies. There are some exemptions, which means you may not always receive </w:t>
      </w:r>
      <w:r w:rsidR="00780DAA" w:rsidRPr="00F30FB9">
        <w:rPr>
          <w:rFonts w:ascii="Times New Roman" w:eastAsia="Times New Roman" w:hAnsi="Times New Roman" w:cs="Times New Roman"/>
          <w:color w:val="333333"/>
          <w:lang w:eastAsia="en-GB"/>
        </w:rPr>
        <w:t>all the information we process.</w:t>
      </w:r>
    </w:p>
    <w:p w14:paraId="57A1EBA8" w14:textId="77777777" w:rsidR="0066605C" w:rsidRPr="00F30FB9" w:rsidRDefault="0066605C" w:rsidP="0066605C">
      <w:pPr>
        <w:pStyle w:val="Heading3"/>
        <w:rPr>
          <w:rFonts w:ascii="Times New Roman" w:hAnsi="Times New Roman" w:cs="Times New Roman"/>
          <w:color w:val="auto"/>
          <w:lang w:val="en"/>
        </w:rPr>
      </w:pPr>
      <w:bookmarkStart w:id="27" w:name="_Toc21672119"/>
      <w:r w:rsidRPr="00F30FB9">
        <w:rPr>
          <w:rFonts w:ascii="Times New Roman" w:hAnsi="Times New Roman" w:cs="Times New Roman"/>
          <w:color w:val="auto"/>
          <w:lang w:val="en"/>
        </w:rPr>
        <w:t>The right to rectification</w:t>
      </w:r>
      <w:bookmarkEnd w:id="27"/>
    </w:p>
    <w:p w14:paraId="79DA7DC5" w14:textId="77777777" w:rsidR="005505A5" w:rsidRPr="00F30FB9" w:rsidRDefault="00FC66E0" w:rsidP="00384C1F">
      <w:pPr>
        <w:spacing w:line="240" w:lineRule="auto"/>
        <w:rPr>
          <w:rFonts w:ascii="Times New Roman" w:eastAsia="Times New Roman" w:hAnsi="Times New Roman" w:cs="Times New Roman"/>
          <w:color w:val="333333"/>
          <w:lang w:eastAsia="en-GB"/>
        </w:rPr>
      </w:pPr>
      <w:hyperlink r:id="rId45" w:history="1">
        <w:r w:rsidR="005505A5" w:rsidRPr="00F30FB9">
          <w:rPr>
            <w:rStyle w:val="Hyperlink"/>
            <w:rFonts w:ascii="Times New Roman" w:eastAsiaTheme="majorEastAsia" w:hAnsi="Times New Roman" w:cs="Times New Roman"/>
          </w:rPr>
          <w:t>You have the right to ask us to rectify information you think is inaccurate</w:t>
        </w:r>
      </w:hyperlink>
      <w:r w:rsidR="005505A5" w:rsidRPr="00F30FB9">
        <w:rPr>
          <w:rFonts w:ascii="Times New Roman" w:eastAsia="Times New Roman" w:hAnsi="Times New Roman" w:cs="Times New Roman"/>
          <w:color w:val="333333"/>
          <w:lang w:eastAsia="en-GB"/>
        </w:rPr>
        <w:t>. You also have the right to ask us to complete information you think is incomplete. This right always applies</w:t>
      </w:r>
      <w:r w:rsidR="00780DAA" w:rsidRPr="00F30FB9">
        <w:rPr>
          <w:rFonts w:ascii="Times New Roman" w:eastAsia="Times New Roman" w:hAnsi="Times New Roman" w:cs="Times New Roman"/>
          <w:color w:val="333333"/>
          <w:lang w:eastAsia="en-GB"/>
        </w:rPr>
        <w:t>.</w:t>
      </w:r>
    </w:p>
    <w:p w14:paraId="4E17E46E" w14:textId="77777777" w:rsidR="0066605C" w:rsidRPr="00F30FB9" w:rsidRDefault="0066605C" w:rsidP="0066605C">
      <w:pPr>
        <w:pStyle w:val="Heading3"/>
        <w:rPr>
          <w:rFonts w:ascii="Times New Roman" w:hAnsi="Times New Roman" w:cs="Times New Roman"/>
          <w:color w:val="auto"/>
          <w:lang w:val="en"/>
        </w:rPr>
      </w:pPr>
      <w:bookmarkStart w:id="28" w:name="_Toc21672120"/>
      <w:r w:rsidRPr="00F30FB9">
        <w:rPr>
          <w:rFonts w:ascii="Times New Roman" w:hAnsi="Times New Roman" w:cs="Times New Roman"/>
          <w:color w:val="auto"/>
          <w:lang w:val="en"/>
        </w:rPr>
        <w:t>The right to erasure</w:t>
      </w:r>
      <w:bookmarkEnd w:id="28"/>
    </w:p>
    <w:p w14:paraId="05A31F2A" w14:textId="77777777" w:rsidR="005505A5" w:rsidRPr="00F30FB9" w:rsidRDefault="00FC66E0" w:rsidP="00384C1F">
      <w:pPr>
        <w:spacing w:line="240" w:lineRule="auto"/>
        <w:rPr>
          <w:rFonts w:ascii="Times New Roman" w:eastAsia="Times New Roman" w:hAnsi="Times New Roman" w:cs="Times New Roman"/>
          <w:color w:val="333333"/>
          <w:lang w:eastAsia="en-GB"/>
        </w:rPr>
      </w:pPr>
      <w:hyperlink r:id="rId46" w:history="1">
        <w:r w:rsidR="005505A5" w:rsidRPr="00F30FB9">
          <w:rPr>
            <w:rStyle w:val="Hyperlink"/>
            <w:rFonts w:ascii="Times New Roman" w:eastAsiaTheme="majorEastAsia" w:hAnsi="Times New Roman" w:cs="Times New Roman"/>
          </w:rPr>
          <w:t>You have the right to ask us to erase your personal information in certain circumstances</w:t>
        </w:r>
        <w:r w:rsidR="005505A5" w:rsidRPr="00F30FB9">
          <w:rPr>
            <w:rStyle w:val="Hyperlink"/>
            <w:rFonts w:ascii="Times New Roman" w:eastAsia="Times New Roman" w:hAnsi="Times New Roman" w:cs="Times New Roman"/>
            <w:lang w:eastAsia="en-GB"/>
          </w:rPr>
          <w:t>-</w:t>
        </w:r>
      </w:hyperlink>
      <w:r w:rsidR="005505A5" w:rsidRPr="00F30FB9">
        <w:rPr>
          <w:rFonts w:ascii="Times New Roman" w:eastAsia="Times New Roman" w:hAnsi="Times New Roman" w:cs="Times New Roman"/>
          <w:color w:val="333333"/>
          <w:lang w:eastAsia="en-GB"/>
        </w:rPr>
        <w:t xml:space="preserve"> </w:t>
      </w:r>
      <w:r w:rsidR="00780DAA" w:rsidRPr="00F30FB9">
        <w:rPr>
          <w:rFonts w:ascii="Times New Roman" w:eastAsia="Times New Roman" w:hAnsi="Times New Roman" w:cs="Times New Roman"/>
          <w:color w:val="333333"/>
          <w:lang w:eastAsia="en-GB"/>
        </w:rPr>
        <w:t>This will not generally apply</w:t>
      </w:r>
      <w:r w:rsidR="00B818E6" w:rsidRPr="00F30FB9">
        <w:rPr>
          <w:rFonts w:ascii="Times New Roman" w:eastAsia="Times New Roman" w:hAnsi="Times New Roman" w:cs="Times New Roman"/>
          <w:color w:val="333333"/>
          <w:lang w:eastAsia="en-GB"/>
        </w:rPr>
        <w:t xml:space="preserve"> in the matter of health care data</w:t>
      </w:r>
    </w:p>
    <w:p w14:paraId="5DEF4182" w14:textId="77777777" w:rsidR="0066605C" w:rsidRPr="00F30FB9" w:rsidRDefault="0066605C" w:rsidP="0066605C">
      <w:pPr>
        <w:pStyle w:val="Heading3"/>
        <w:rPr>
          <w:rFonts w:ascii="Times New Roman" w:hAnsi="Times New Roman" w:cs="Times New Roman"/>
          <w:color w:val="auto"/>
          <w:lang w:val="en"/>
        </w:rPr>
      </w:pPr>
      <w:bookmarkStart w:id="29" w:name="_Toc21672121"/>
      <w:r w:rsidRPr="00F30FB9">
        <w:rPr>
          <w:rFonts w:ascii="Times New Roman" w:hAnsi="Times New Roman" w:cs="Times New Roman"/>
          <w:color w:val="auto"/>
          <w:lang w:val="en"/>
        </w:rPr>
        <w:t>The right to restrict processing</w:t>
      </w:r>
      <w:bookmarkEnd w:id="29"/>
    </w:p>
    <w:p w14:paraId="3EB0FB5B" w14:textId="77777777" w:rsidR="005505A5" w:rsidRPr="00F30FB9" w:rsidRDefault="00FC66E0" w:rsidP="00384C1F">
      <w:pPr>
        <w:spacing w:line="240" w:lineRule="auto"/>
        <w:rPr>
          <w:rFonts w:ascii="Times New Roman" w:eastAsia="Times New Roman" w:hAnsi="Times New Roman" w:cs="Times New Roman"/>
          <w:color w:val="333333"/>
          <w:lang w:eastAsia="en-GB"/>
        </w:rPr>
      </w:pPr>
      <w:hyperlink r:id="rId47" w:history="1">
        <w:r w:rsidR="005505A5" w:rsidRPr="00F30FB9">
          <w:rPr>
            <w:rStyle w:val="Hyperlink"/>
            <w:rFonts w:ascii="Times New Roman" w:eastAsiaTheme="majorEastAsia" w:hAnsi="Times New Roman" w:cs="Times New Roman"/>
          </w:rPr>
          <w:t>You have the right to ask us to restrict the processing of your information</w:t>
        </w:r>
        <w:r w:rsidR="005505A5" w:rsidRPr="00F30FB9">
          <w:rPr>
            <w:rStyle w:val="Hyperlink"/>
            <w:rFonts w:ascii="Times New Roman" w:eastAsia="Times New Roman" w:hAnsi="Times New Roman" w:cs="Times New Roman"/>
            <w:lang w:eastAsia="en-GB"/>
          </w:rPr>
          <w:t xml:space="preserve"> </w:t>
        </w:r>
        <w:r w:rsidR="005505A5" w:rsidRPr="00F30FB9">
          <w:rPr>
            <w:rStyle w:val="Hyperlink"/>
            <w:rFonts w:ascii="Times New Roman" w:eastAsiaTheme="majorEastAsia" w:hAnsi="Times New Roman" w:cs="Times New Roman"/>
          </w:rPr>
          <w:t>in certain circumstances</w:t>
        </w:r>
      </w:hyperlink>
      <w:r w:rsidR="005505A5" w:rsidRPr="00F30FB9">
        <w:rPr>
          <w:rStyle w:val="Heading2Char"/>
          <w:rFonts w:ascii="Times New Roman" w:hAnsi="Times New Roman" w:cs="Times New Roman"/>
          <w:b w:val="0"/>
          <w:color w:val="auto"/>
          <w:sz w:val="22"/>
          <w:szCs w:val="22"/>
        </w:rPr>
        <w:t>-</w:t>
      </w:r>
      <w:r w:rsidR="005505A5" w:rsidRPr="00F30FB9">
        <w:rPr>
          <w:rFonts w:ascii="Times New Roman" w:eastAsia="Times New Roman" w:hAnsi="Times New Roman" w:cs="Times New Roman"/>
          <w:color w:val="333333"/>
          <w:lang w:eastAsia="en-GB"/>
        </w:rPr>
        <w:t xml:space="preserve"> </w:t>
      </w:r>
      <w:r w:rsidR="00780DAA" w:rsidRPr="00F30FB9">
        <w:rPr>
          <w:rFonts w:ascii="Times New Roman" w:eastAsia="Times New Roman" w:hAnsi="Times New Roman" w:cs="Times New Roman"/>
          <w:color w:val="333333"/>
          <w:lang w:eastAsia="en-GB"/>
        </w:rPr>
        <w:t>You have to right to limit the way in which your data is processed</w:t>
      </w:r>
      <w:r w:rsidR="00C60DA7" w:rsidRPr="00F30FB9">
        <w:rPr>
          <w:rFonts w:ascii="Times New Roman" w:eastAsia="Times New Roman" w:hAnsi="Times New Roman" w:cs="Times New Roman"/>
          <w:color w:val="333333"/>
          <w:lang w:eastAsia="en-GB"/>
        </w:rPr>
        <w:t xml:space="preserve"> if you are not happy with the way the data has been managed.</w:t>
      </w:r>
    </w:p>
    <w:p w14:paraId="26A7B7D0" w14:textId="77777777" w:rsidR="0066605C" w:rsidRPr="00F30FB9" w:rsidRDefault="0066605C" w:rsidP="0066605C">
      <w:pPr>
        <w:pStyle w:val="Heading3"/>
        <w:rPr>
          <w:rFonts w:ascii="Times New Roman" w:hAnsi="Times New Roman" w:cs="Times New Roman"/>
          <w:color w:val="auto"/>
          <w:lang w:val="en"/>
        </w:rPr>
      </w:pPr>
      <w:bookmarkStart w:id="30" w:name="_Toc21672122"/>
      <w:r w:rsidRPr="00F30FB9">
        <w:rPr>
          <w:rFonts w:ascii="Times New Roman" w:hAnsi="Times New Roman" w:cs="Times New Roman"/>
          <w:color w:val="auto"/>
          <w:lang w:val="en"/>
        </w:rPr>
        <w:t>The right to object</w:t>
      </w:r>
      <w:bookmarkEnd w:id="30"/>
    </w:p>
    <w:p w14:paraId="0B4373AB" w14:textId="77777777" w:rsidR="005505A5" w:rsidRPr="00F30FB9" w:rsidRDefault="00FC66E0" w:rsidP="00384C1F">
      <w:pPr>
        <w:spacing w:line="240" w:lineRule="auto"/>
        <w:rPr>
          <w:rFonts w:ascii="Times New Roman" w:eastAsia="Times New Roman" w:hAnsi="Times New Roman" w:cs="Times New Roman"/>
          <w:color w:val="333333"/>
          <w:lang w:eastAsia="en-GB"/>
        </w:rPr>
      </w:pPr>
      <w:hyperlink r:id="rId48" w:history="1">
        <w:r w:rsidR="005505A5" w:rsidRPr="00F30FB9">
          <w:rPr>
            <w:rStyle w:val="Hyperlink"/>
            <w:rFonts w:ascii="Times New Roman" w:eastAsiaTheme="majorEastAsia" w:hAnsi="Times New Roman" w:cs="Times New Roman"/>
          </w:rPr>
          <w:t>You have the right to object to processing</w:t>
        </w:r>
      </w:hyperlink>
      <w:r w:rsidR="00780DAA" w:rsidRPr="00F30FB9">
        <w:rPr>
          <w:rFonts w:ascii="Times New Roman" w:eastAsia="Times New Roman" w:hAnsi="Times New Roman" w:cs="Times New Roman"/>
          <w:color w:val="333333"/>
          <w:lang w:eastAsia="en-GB"/>
        </w:rPr>
        <w:t xml:space="preserve"> if you disagree with the way in which part of </w:t>
      </w:r>
      <w:r w:rsidR="0066605C" w:rsidRPr="00F30FB9">
        <w:rPr>
          <w:rFonts w:ascii="Times New Roman" w:eastAsia="Times New Roman" w:hAnsi="Times New Roman" w:cs="Times New Roman"/>
          <w:color w:val="333333"/>
          <w:lang w:eastAsia="en-GB"/>
        </w:rPr>
        <w:t>your</w:t>
      </w:r>
      <w:r w:rsidR="00780DAA" w:rsidRPr="00F30FB9">
        <w:rPr>
          <w:rFonts w:ascii="Times New Roman" w:eastAsia="Times New Roman" w:hAnsi="Times New Roman" w:cs="Times New Roman"/>
          <w:color w:val="333333"/>
          <w:lang w:eastAsia="en-GB"/>
        </w:rPr>
        <w:t xml:space="preserve"> data is processed you can object to this- please bear in mind that this may affect the medical services we are able to offer you</w:t>
      </w:r>
    </w:p>
    <w:p w14:paraId="35B91713" w14:textId="77777777" w:rsidR="0066605C" w:rsidRPr="00F30FB9" w:rsidRDefault="0066605C" w:rsidP="0066605C">
      <w:pPr>
        <w:pStyle w:val="Heading3"/>
        <w:rPr>
          <w:rFonts w:ascii="Times New Roman" w:hAnsi="Times New Roman" w:cs="Times New Roman"/>
          <w:color w:val="auto"/>
          <w:lang w:val="en"/>
        </w:rPr>
      </w:pPr>
      <w:bookmarkStart w:id="31" w:name="_Toc21672123"/>
      <w:r w:rsidRPr="00F30FB9">
        <w:rPr>
          <w:rFonts w:ascii="Times New Roman" w:hAnsi="Times New Roman" w:cs="Times New Roman"/>
          <w:color w:val="auto"/>
          <w:lang w:val="en"/>
        </w:rPr>
        <w:t>Rights in relation to automated decision making and profiling.</w:t>
      </w:r>
      <w:bookmarkEnd w:id="31"/>
    </w:p>
    <w:p w14:paraId="18B71756" w14:textId="77777777" w:rsidR="00C60DA7" w:rsidRPr="00F30FB9" w:rsidRDefault="00FC66E0" w:rsidP="0066605C">
      <w:pPr>
        <w:shd w:val="clear" w:color="auto" w:fill="FFFFFF"/>
        <w:spacing w:line="240" w:lineRule="auto"/>
        <w:rPr>
          <w:rFonts w:ascii="Times New Roman" w:eastAsia="Times New Roman" w:hAnsi="Times New Roman" w:cs="Times New Roman"/>
          <w:color w:val="333333"/>
          <w:lang w:eastAsia="en-GB"/>
        </w:rPr>
      </w:pPr>
      <w:hyperlink r:id="rId49" w:history="1">
        <w:r w:rsidR="0066605C" w:rsidRPr="00F30FB9">
          <w:rPr>
            <w:rStyle w:val="Hyperlink"/>
            <w:rFonts w:ascii="Times New Roman" w:eastAsia="Times New Roman" w:hAnsi="Times New Roman" w:cs="Times New Roman"/>
            <w:lang w:eastAsia="en-GB"/>
          </w:rPr>
          <w:t>Your rights in relation to automated processing</w:t>
        </w:r>
      </w:hyperlink>
      <w:r w:rsidR="0066605C" w:rsidRPr="00F30FB9">
        <w:rPr>
          <w:rFonts w:ascii="Times New Roman" w:eastAsia="Times New Roman" w:hAnsi="Times New Roman" w:cs="Times New Roman"/>
          <w:color w:val="333333"/>
          <w:lang w:eastAsia="en-GB"/>
        </w:rPr>
        <w:t>- Sometimes your information may be used to run automated calculations. These can be as simple as calculating your Body Mass Index</w:t>
      </w:r>
      <w:r w:rsidR="00C60DA7" w:rsidRPr="00F30FB9">
        <w:rPr>
          <w:rFonts w:ascii="Times New Roman" w:eastAsia="Times New Roman" w:hAnsi="Times New Roman" w:cs="Times New Roman"/>
          <w:color w:val="333333"/>
          <w:lang w:eastAsia="en-GB"/>
        </w:rPr>
        <w:t xml:space="preserve"> or ideal weight</w:t>
      </w:r>
      <w:r w:rsidR="0066605C" w:rsidRPr="00F30FB9">
        <w:rPr>
          <w:rFonts w:ascii="Times New Roman" w:eastAsia="Times New Roman" w:hAnsi="Times New Roman" w:cs="Times New Roman"/>
          <w:color w:val="333333"/>
          <w:lang w:eastAsia="en-GB"/>
        </w:rPr>
        <w:t xml:space="preserve"> but they can be more complex and used to calculate </w:t>
      </w:r>
      <w:r w:rsidR="00C60DA7" w:rsidRPr="00F30FB9">
        <w:rPr>
          <w:rFonts w:ascii="Times New Roman" w:eastAsia="Times New Roman" w:hAnsi="Times New Roman" w:cs="Times New Roman"/>
          <w:color w:val="333333"/>
          <w:lang w:eastAsia="en-GB"/>
        </w:rPr>
        <w:t>your probability of developing certain clinical conditions, and we will discuss these with you if they are a matter of concern</w:t>
      </w:r>
      <w:r w:rsidR="0066605C" w:rsidRPr="00F30FB9">
        <w:rPr>
          <w:rFonts w:ascii="Times New Roman" w:eastAsia="Times New Roman" w:hAnsi="Times New Roman" w:cs="Times New Roman"/>
          <w:color w:val="333333"/>
          <w:lang w:eastAsia="en-GB"/>
        </w:rPr>
        <w:t xml:space="preserve">. </w:t>
      </w:r>
    </w:p>
    <w:p w14:paraId="4306F324" w14:textId="77777777" w:rsidR="00C60DA7" w:rsidRPr="00F30FB9" w:rsidRDefault="00C60DA7" w:rsidP="0066605C">
      <w:pPr>
        <w:shd w:val="clear" w:color="auto" w:fill="FFFFFF"/>
        <w:spacing w:line="240" w:lineRule="auto"/>
        <w:rPr>
          <w:rFonts w:ascii="Times New Roman" w:eastAsia="Times New Roman" w:hAnsi="Times New Roman" w:cs="Times New Roman"/>
          <w:color w:val="333333"/>
          <w:lang w:eastAsia="en-GB"/>
        </w:rPr>
      </w:pPr>
      <w:r w:rsidRPr="00F30FB9">
        <w:rPr>
          <w:rFonts w:ascii="Times New Roman" w:eastAsia="Times New Roman" w:hAnsi="Times New Roman" w:cs="Times New Roman"/>
          <w:color w:val="333333"/>
          <w:lang w:eastAsia="en-GB"/>
        </w:rPr>
        <w:t>Typically, the ones used in the</w:t>
      </w:r>
      <w:r w:rsidR="0066605C" w:rsidRPr="00F30FB9">
        <w:rPr>
          <w:rFonts w:ascii="Times New Roman" w:eastAsia="Times New Roman" w:hAnsi="Times New Roman" w:cs="Times New Roman"/>
          <w:color w:val="333333"/>
          <w:lang w:eastAsia="en-GB"/>
        </w:rPr>
        <w:t xml:space="preserve"> practice</w:t>
      </w:r>
      <w:r w:rsidRPr="00F30FB9">
        <w:rPr>
          <w:rFonts w:ascii="Times New Roman" w:eastAsia="Times New Roman" w:hAnsi="Times New Roman" w:cs="Times New Roman"/>
          <w:color w:val="333333"/>
          <w:lang w:eastAsia="en-GB"/>
        </w:rPr>
        <w:t xml:space="preserve"> may</w:t>
      </w:r>
      <w:r w:rsidR="0066605C" w:rsidRPr="00F30FB9">
        <w:rPr>
          <w:rFonts w:ascii="Times New Roman" w:eastAsia="Times New Roman" w:hAnsi="Times New Roman" w:cs="Times New Roman"/>
          <w:color w:val="333333"/>
          <w:lang w:eastAsia="en-GB"/>
        </w:rPr>
        <w:t xml:space="preserve"> include</w:t>
      </w:r>
      <w:r w:rsidRPr="00F30FB9">
        <w:rPr>
          <w:rFonts w:ascii="Times New Roman" w:eastAsia="Times New Roman" w:hAnsi="Times New Roman" w:cs="Times New Roman"/>
          <w:color w:val="333333"/>
          <w:lang w:eastAsia="en-GB"/>
        </w:rPr>
        <w:t>:</w:t>
      </w:r>
      <w:r w:rsidR="0066605C" w:rsidRPr="00F30FB9">
        <w:rPr>
          <w:rFonts w:ascii="Times New Roman" w:eastAsia="Times New Roman" w:hAnsi="Times New Roman" w:cs="Times New Roman"/>
          <w:color w:val="333333"/>
          <w:lang w:eastAsia="en-GB"/>
        </w:rPr>
        <w:t xml:space="preserve"> </w:t>
      </w:r>
    </w:p>
    <w:p w14:paraId="7CAA8F0E" w14:textId="77777777" w:rsidR="00C60DA7" w:rsidRPr="00F30FB9" w:rsidRDefault="00FC66E0" w:rsidP="0066605C">
      <w:pPr>
        <w:shd w:val="clear" w:color="auto" w:fill="FFFFFF"/>
        <w:spacing w:line="240" w:lineRule="auto"/>
        <w:rPr>
          <w:rFonts w:ascii="Times New Roman" w:eastAsia="Times New Roman" w:hAnsi="Times New Roman" w:cs="Times New Roman"/>
          <w:color w:val="333333"/>
          <w:lang w:eastAsia="en-GB"/>
        </w:rPr>
      </w:pPr>
      <w:hyperlink r:id="rId50" w:history="1">
        <w:r w:rsidR="00C60DA7" w:rsidRPr="00F30FB9">
          <w:rPr>
            <w:rStyle w:val="Hyperlink"/>
            <w:rFonts w:ascii="Times New Roman" w:eastAsia="Times New Roman" w:hAnsi="Times New Roman" w:cs="Times New Roman"/>
            <w:lang w:eastAsia="en-GB"/>
          </w:rPr>
          <w:t>Qrisk</w:t>
        </w:r>
      </w:hyperlink>
      <w:r w:rsidR="00C60DA7" w:rsidRPr="00F30FB9">
        <w:rPr>
          <w:rFonts w:ascii="Times New Roman" w:eastAsia="Times New Roman" w:hAnsi="Times New Roman" w:cs="Times New Roman"/>
          <w:color w:val="333333"/>
          <w:lang w:eastAsia="en-GB"/>
        </w:rPr>
        <w:t xml:space="preserve">- a </w:t>
      </w:r>
      <w:r w:rsidR="0066605C" w:rsidRPr="00F30FB9">
        <w:rPr>
          <w:rFonts w:ascii="Times New Roman" w:eastAsia="Times New Roman" w:hAnsi="Times New Roman" w:cs="Times New Roman"/>
          <w:color w:val="333333"/>
          <w:lang w:eastAsia="en-GB"/>
        </w:rPr>
        <w:t>cardiovascul</w:t>
      </w:r>
      <w:r w:rsidR="00C60DA7" w:rsidRPr="00F30FB9">
        <w:rPr>
          <w:rFonts w:ascii="Times New Roman" w:eastAsia="Times New Roman" w:hAnsi="Times New Roman" w:cs="Times New Roman"/>
          <w:color w:val="333333"/>
          <w:lang w:eastAsia="en-GB"/>
        </w:rPr>
        <w:t>ar risk assessment tool which uses data from your record such as your age, blood pressure, cholesterol levels etc to calculate the probability of you experiencing a cardiovascular event over the next ten years.</w:t>
      </w:r>
    </w:p>
    <w:p w14:paraId="363F0A44" w14:textId="77777777" w:rsidR="00403FCB" w:rsidRPr="00F30FB9" w:rsidRDefault="00FC66E0" w:rsidP="00403FCB">
      <w:pPr>
        <w:shd w:val="clear" w:color="auto" w:fill="FFFFFF"/>
        <w:spacing w:line="240" w:lineRule="auto"/>
        <w:rPr>
          <w:rFonts w:ascii="Times New Roman" w:eastAsia="Times New Roman" w:hAnsi="Times New Roman" w:cs="Times New Roman"/>
          <w:color w:val="333333"/>
          <w:lang w:eastAsia="en-GB"/>
        </w:rPr>
      </w:pPr>
      <w:hyperlink r:id="rId51" w:history="1">
        <w:r w:rsidR="00C60DA7" w:rsidRPr="00F30FB9">
          <w:rPr>
            <w:rStyle w:val="Hyperlink"/>
            <w:rFonts w:ascii="Times New Roman" w:eastAsia="Times New Roman" w:hAnsi="Times New Roman" w:cs="Times New Roman"/>
            <w:lang w:eastAsia="en-GB"/>
          </w:rPr>
          <w:t>Qdiabetes</w:t>
        </w:r>
      </w:hyperlink>
      <w:r w:rsidR="00C60DA7" w:rsidRPr="00F30FB9">
        <w:rPr>
          <w:rFonts w:ascii="Times New Roman" w:eastAsia="Times New Roman" w:hAnsi="Times New Roman" w:cs="Times New Roman"/>
          <w:color w:val="333333"/>
          <w:lang w:eastAsia="en-GB"/>
        </w:rPr>
        <w:t>- a diabetes risk assessment tool</w:t>
      </w:r>
      <w:r w:rsidR="00403FCB" w:rsidRPr="00F30FB9">
        <w:rPr>
          <w:rFonts w:ascii="Times New Roman" w:eastAsia="Times New Roman" w:hAnsi="Times New Roman" w:cs="Times New Roman"/>
          <w:color w:val="333333"/>
          <w:lang w:eastAsia="en-GB"/>
        </w:rPr>
        <w:t xml:space="preserve"> which uses your age, blood pressure, ethnicity data etc to calculate the probability of you developing diabetes.</w:t>
      </w:r>
    </w:p>
    <w:p w14:paraId="2B79A80C" w14:textId="77777777" w:rsidR="00403FCB" w:rsidRPr="00F30FB9" w:rsidRDefault="0066605C" w:rsidP="0066605C">
      <w:pPr>
        <w:shd w:val="clear" w:color="auto" w:fill="FFFFFF"/>
        <w:spacing w:line="240" w:lineRule="auto"/>
        <w:rPr>
          <w:rFonts w:ascii="Times New Roman" w:eastAsia="Times New Roman" w:hAnsi="Times New Roman" w:cs="Times New Roman"/>
          <w:color w:val="333333"/>
          <w:lang w:eastAsia="en-GB"/>
        </w:rPr>
      </w:pPr>
      <w:r w:rsidRPr="00F30FB9">
        <w:rPr>
          <w:rFonts w:ascii="Times New Roman" w:eastAsia="Times New Roman" w:hAnsi="Times New Roman" w:cs="Times New Roman"/>
          <w:color w:val="333333"/>
          <w:lang w:eastAsia="en-GB"/>
        </w:rPr>
        <w:t>CHA</w:t>
      </w:r>
      <w:r w:rsidR="00403FCB" w:rsidRPr="00F30FB9">
        <w:rPr>
          <w:rFonts w:ascii="Times New Roman" w:eastAsia="Times New Roman" w:hAnsi="Times New Roman" w:cs="Times New Roman"/>
          <w:color w:val="333333"/>
          <w:lang w:eastAsia="en-GB"/>
        </w:rPr>
        <w:t>DS - an assessment tool which calculates the risk of a stroke occurring for patients with atrial Fibrillation</w:t>
      </w:r>
    </w:p>
    <w:p w14:paraId="7530A9ED" w14:textId="77777777" w:rsidR="0066605C" w:rsidRPr="00F30FB9" w:rsidRDefault="002C7F0B" w:rsidP="0066605C">
      <w:pPr>
        <w:shd w:val="clear" w:color="auto" w:fill="FFFFFF"/>
        <w:spacing w:line="240" w:lineRule="auto"/>
        <w:rPr>
          <w:rFonts w:ascii="Times New Roman" w:eastAsia="Times New Roman" w:hAnsi="Times New Roman" w:cs="Times New Roman"/>
          <w:color w:val="333333"/>
          <w:lang w:eastAsia="en-GB"/>
        </w:rPr>
      </w:pPr>
      <w:r w:rsidRPr="00F30FB9">
        <w:rPr>
          <w:rFonts w:ascii="Times New Roman" w:eastAsia="Times New Roman" w:hAnsi="Times New Roman" w:cs="Times New Roman"/>
          <w:color w:val="333333"/>
          <w:lang w:eastAsia="en-GB"/>
        </w:rPr>
        <w:t xml:space="preserve">This is not an exhaustive list- other tools may be used depending on your personal circumstances and health needs, however </w:t>
      </w:r>
      <w:r w:rsidR="001A2F39" w:rsidRPr="00F30FB9">
        <w:rPr>
          <w:rFonts w:ascii="Times New Roman" w:eastAsia="Times New Roman" w:hAnsi="Times New Roman" w:cs="Times New Roman"/>
          <w:color w:val="333333"/>
          <w:lang w:eastAsia="en-GB"/>
        </w:rPr>
        <w:t>whenever we</w:t>
      </w:r>
      <w:r w:rsidR="0066605C" w:rsidRPr="00F30FB9">
        <w:rPr>
          <w:rFonts w:ascii="Times New Roman" w:eastAsia="Times New Roman" w:hAnsi="Times New Roman" w:cs="Times New Roman"/>
          <w:color w:val="333333"/>
          <w:lang w:eastAsia="en-GB"/>
        </w:rPr>
        <w:t xml:space="preserve"> use these profiling tools, we assess the outcome on a case-by-case basis. No decisions about individual care are made solely on the outcomes of these tools</w:t>
      </w:r>
      <w:r w:rsidR="00403FCB" w:rsidRPr="00F30FB9">
        <w:rPr>
          <w:rFonts w:ascii="Times New Roman" w:eastAsia="Times New Roman" w:hAnsi="Times New Roman" w:cs="Times New Roman"/>
          <w:color w:val="333333"/>
          <w:lang w:eastAsia="en-GB"/>
        </w:rPr>
        <w:t>,</w:t>
      </w:r>
      <w:r w:rsidR="0066605C" w:rsidRPr="00F30FB9">
        <w:rPr>
          <w:rFonts w:ascii="Times New Roman" w:eastAsia="Times New Roman" w:hAnsi="Times New Roman" w:cs="Times New Roman"/>
          <w:color w:val="333333"/>
          <w:lang w:eastAsia="en-GB"/>
        </w:rPr>
        <w:t xml:space="preserve"> </w:t>
      </w:r>
      <w:r w:rsidR="001A2F39" w:rsidRPr="00F30FB9">
        <w:rPr>
          <w:rFonts w:ascii="Times New Roman" w:eastAsia="Times New Roman" w:hAnsi="Times New Roman" w:cs="Times New Roman"/>
          <w:color w:val="333333"/>
          <w:lang w:eastAsia="en-GB"/>
        </w:rPr>
        <w:t>they are only used to help us</w:t>
      </w:r>
      <w:r w:rsidR="0066605C" w:rsidRPr="00F30FB9">
        <w:rPr>
          <w:rFonts w:ascii="Times New Roman" w:eastAsia="Times New Roman" w:hAnsi="Times New Roman" w:cs="Times New Roman"/>
          <w:color w:val="333333"/>
          <w:lang w:eastAsia="en-GB"/>
        </w:rPr>
        <w:t xml:space="preserve"> us assess your possible future health and care needs with you</w:t>
      </w:r>
      <w:r w:rsidR="001A2F39" w:rsidRPr="00F30FB9">
        <w:rPr>
          <w:rFonts w:ascii="Times New Roman" w:eastAsia="Times New Roman" w:hAnsi="Times New Roman" w:cs="Times New Roman"/>
          <w:color w:val="333333"/>
          <w:lang w:eastAsia="en-GB"/>
        </w:rPr>
        <w:t xml:space="preserve"> and we will discuss these with you</w:t>
      </w:r>
      <w:r w:rsidR="00403FCB" w:rsidRPr="00F30FB9">
        <w:rPr>
          <w:rFonts w:ascii="Times New Roman" w:eastAsia="Times New Roman" w:hAnsi="Times New Roman" w:cs="Times New Roman"/>
          <w:color w:val="333333"/>
          <w:lang w:eastAsia="en-GB"/>
        </w:rPr>
        <w:t>.</w:t>
      </w:r>
    </w:p>
    <w:p w14:paraId="66F3D392" w14:textId="77777777" w:rsidR="0066605C" w:rsidRPr="00F30FB9" w:rsidRDefault="0066605C" w:rsidP="0066605C">
      <w:pPr>
        <w:pStyle w:val="Heading3"/>
        <w:rPr>
          <w:rFonts w:ascii="Times New Roman" w:hAnsi="Times New Roman" w:cs="Times New Roman"/>
          <w:color w:val="auto"/>
          <w:lang w:val="en"/>
        </w:rPr>
      </w:pPr>
      <w:bookmarkStart w:id="32" w:name="_Toc21672124"/>
      <w:r w:rsidRPr="00F30FB9">
        <w:rPr>
          <w:rFonts w:ascii="Times New Roman" w:hAnsi="Times New Roman" w:cs="Times New Roman"/>
          <w:color w:val="auto"/>
          <w:lang w:val="en"/>
        </w:rPr>
        <w:lastRenderedPageBreak/>
        <w:t>The right to data portability</w:t>
      </w:r>
      <w:bookmarkEnd w:id="32"/>
    </w:p>
    <w:p w14:paraId="3308663A" w14:textId="77777777" w:rsidR="00780DAA" w:rsidRPr="00F30FB9" w:rsidRDefault="00FC66E0" w:rsidP="0066605C">
      <w:pPr>
        <w:spacing w:line="240" w:lineRule="auto"/>
        <w:rPr>
          <w:rFonts w:ascii="Times New Roman" w:eastAsia="Times New Roman" w:hAnsi="Times New Roman" w:cs="Times New Roman"/>
          <w:color w:val="333333"/>
          <w:lang w:eastAsia="en-GB"/>
        </w:rPr>
      </w:pPr>
      <w:hyperlink r:id="rId52" w:history="1">
        <w:r w:rsidR="005505A5" w:rsidRPr="00F30FB9">
          <w:rPr>
            <w:rStyle w:val="Hyperlink"/>
            <w:rFonts w:ascii="Times New Roman" w:eastAsiaTheme="majorEastAsia" w:hAnsi="Times New Roman" w:cs="Times New Roman"/>
          </w:rPr>
          <w:t>Your right to data portability</w:t>
        </w:r>
      </w:hyperlink>
      <w:r w:rsidR="005505A5" w:rsidRPr="00F30FB9">
        <w:rPr>
          <w:rFonts w:ascii="Times New Roman" w:eastAsia="Times New Roman" w:hAnsi="Times New Roman" w:cs="Times New Roman"/>
          <w:color w:val="333333"/>
          <w:lang w:eastAsia="en-GB"/>
        </w:rPr>
        <w:t xml:space="preserve"> This only applies to </w:t>
      </w:r>
      <w:r w:rsidR="001A2F39" w:rsidRPr="00F30FB9">
        <w:rPr>
          <w:rFonts w:ascii="Times New Roman" w:eastAsia="Times New Roman" w:hAnsi="Times New Roman" w:cs="Times New Roman"/>
          <w:color w:val="333333"/>
          <w:lang w:eastAsia="en-GB"/>
        </w:rPr>
        <w:t>information you have given us- y</w:t>
      </w:r>
      <w:r w:rsidR="005505A5" w:rsidRPr="00F30FB9">
        <w:rPr>
          <w:rFonts w:ascii="Times New Roman" w:eastAsia="Times New Roman" w:hAnsi="Times New Roman" w:cs="Times New Roman"/>
          <w:color w:val="333333"/>
          <w:lang w:eastAsia="en-GB"/>
        </w:rPr>
        <w:t xml:space="preserve">ou have the right to ask that we transfer the information you gave us from one organisation to </w:t>
      </w:r>
      <w:r w:rsidR="004D65F9" w:rsidRPr="00F30FB9">
        <w:rPr>
          <w:rFonts w:ascii="Times New Roman" w:eastAsia="Times New Roman" w:hAnsi="Times New Roman" w:cs="Times New Roman"/>
          <w:color w:val="333333"/>
          <w:lang w:eastAsia="en-GB"/>
        </w:rPr>
        <w:t>another or</w:t>
      </w:r>
      <w:r w:rsidR="005505A5" w:rsidRPr="00F30FB9">
        <w:rPr>
          <w:rFonts w:ascii="Times New Roman" w:eastAsia="Times New Roman" w:hAnsi="Times New Roman" w:cs="Times New Roman"/>
          <w:color w:val="333333"/>
          <w:lang w:eastAsia="en-GB"/>
        </w:rPr>
        <w:t xml:space="preserve"> give it to you. The right only applies if we are processing information </w:t>
      </w:r>
      <w:r w:rsidR="0066605C" w:rsidRPr="00F30FB9">
        <w:rPr>
          <w:rFonts w:ascii="Times New Roman" w:eastAsia="Times New Roman" w:hAnsi="Times New Roman" w:cs="Times New Roman"/>
          <w:color w:val="333333"/>
          <w:lang w:eastAsia="en-GB"/>
        </w:rPr>
        <w:t xml:space="preserve">based on your consent or under </w:t>
      </w:r>
      <w:r w:rsidR="005505A5" w:rsidRPr="00F30FB9">
        <w:rPr>
          <w:rFonts w:ascii="Times New Roman" w:eastAsia="Times New Roman" w:hAnsi="Times New Roman" w:cs="Times New Roman"/>
          <w:color w:val="333333"/>
          <w:lang w:eastAsia="en-GB"/>
        </w:rPr>
        <w:t>a contract</w:t>
      </w:r>
      <w:r w:rsidR="0066605C" w:rsidRPr="00F30FB9">
        <w:rPr>
          <w:rFonts w:ascii="Times New Roman" w:eastAsia="Times New Roman" w:hAnsi="Times New Roman" w:cs="Times New Roman"/>
          <w:color w:val="333333"/>
          <w:lang w:eastAsia="en-GB"/>
        </w:rPr>
        <w:t>,</w:t>
      </w:r>
      <w:r w:rsidR="005505A5" w:rsidRPr="00F30FB9">
        <w:rPr>
          <w:rFonts w:ascii="Times New Roman" w:eastAsia="Times New Roman" w:hAnsi="Times New Roman" w:cs="Times New Roman"/>
          <w:color w:val="333333"/>
          <w:lang w:eastAsia="en-GB"/>
        </w:rPr>
        <w:t xml:space="preserve"> a</w:t>
      </w:r>
      <w:r w:rsidR="00780DAA" w:rsidRPr="00F30FB9">
        <w:rPr>
          <w:rFonts w:ascii="Times New Roman" w:eastAsia="Times New Roman" w:hAnsi="Times New Roman" w:cs="Times New Roman"/>
          <w:color w:val="333333"/>
          <w:lang w:eastAsia="en-GB"/>
        </w:rPr>
        <w:t>nd the processing is automated</w:t>
      </w:r>
      <w:r w:rsidR="001A2F39" w:rsidRPr="00F30FB9">
        <w:rPr>
          <w:rFonts w:ascii="Times New Roman" w:eastAsia="Times New Roman" w:hAnsi="Times New Roman" w:cs="Times New Roman"/>
          <w:color w:val="333333"/>
          <w:lang w:eastAsia="en-GB"/>
        </w:rPr>
        <w:t>, so will only apply in very limited circumstances</w:t>
      </w:r>
    </w:p>
    <w:p w14:paraId="64467EE8" w14:textId="77777777" w:rsidR="005A4A9D" w:rsidRPr="00F30FB9" w:rsidRDefault="005A4A9D" w:rsidP="00384C1F">
      <w:pPr>
        <w:pStyle w:val="Heading1"/>
        <w:rPr>
          <w:b w:val="0"/>
          <w:sz w:val="22"/>
          <w:szCs w:val="22"/>
          <w:lang w:val="en"/>
        </w:rPr>
      </w:pPr>
      <w:bookmarkStart w:id="33" w:name="_Toc21672125"/>
      <w:r w:rsidRPr="00F30FB9">
        <w:rPr>
          <w:b w:val="0"/>
          <w:sz w:val="22"/>
          <w:szCs w:val="22"/>
          <w:lang w:val="en"/>
        </w:rPr>
        <w:t>The right to withdraw consent</w:t>
      </w:r>
      <w:bookmarkEnd w:id="33"/>
      <w:r w:rsidRPr="00F30FB9">
        <w:rPr>
          <w:b w:val="0"/>
          <w:sz w:val="22"/>
          <w:szCs w:val="22"/>
          <w:lang w:val="en"/>
        </w:rPr>
        <w:t xml:space="preserve"> </w:t>
      </w:r>
    </w:p>
    <w:p w14:paraId="7F7F8130" w14:textId="77777777" w:rsidR="00B818E6" w:rsidRPr="00F30FB9" w:rsidRDefault="00B818E6" w:rsidP="00B818E6">
      <w:pPr>
        <w:rPr>
          <w:rFonts w:ascii="Times New Roman" w:hAnsi="Times New Roman" w:cs="Times New Roman"/>
          <w:lang w:val="en"/>
        </w:rPr>
      </w:pPr>
      <w:r w:rsidRPr="00F30FB9">
        <w:rPr>
          <w:rFonts w:ascii="Times New Roman" w:eastAsia="Times New Roman" w:hAnsi="Times New Roman" w:cs="Times New Roman"/>
          <w:color w:val="333333"/>
          <w:lang w:eastAsia="en-GB"/>
        </w:rPr>
        <w:t xml:space="preserve">Because under the provisions of Data Protection Law most of the data processing activities carried out by the practice are not done under the </w:t>
      </w:r>
      <w:r w:rsidR="0066605C" w:rsidRPr="00F30FB9">
        <w:rPr>
          <w:rFonts w:ascii="Times New Roman" w:eastAsia="Times New Roman" w:hAnsi="Times New Roman" w:cs="Times New Roman"/>
          <w:color w:val="333333"/>
          <w:lang w:eastAsia="en-GB"/>
        </w:rPr>
        <w:t>“</w:t>
      </w:r>
      <w:r w:rsidRPr="00F30FB9">
        <w:rPr>
          <w:rFonts w:ascii="Times New Roman" w:eastAsia="Times New Roman" w:hAnsi="Times New Roman" w:cs="Times New Roman"/>
          <w:color w:val="333333"/>
          <w:lang w:eastAsia="en-GB"/>
        </w:rPr>
        <w:t>lawful basis</w:t>
      </w:r>
      <w:r w:rsidR="0066605C" w:rsidRPr="00F30FB9">
        <w:rPr>
          <w:rFonts w:ascii="Times New Roman" w:eastAsia="Times New Roman" w:hAnsi="Times New Roman" w:cs="Times New Roman"/>
          <w:color w:val="333333"/>
          <w:lang w:eastAsia="en-GB"/>
        </w:rPr>
        <w:t>”</w:t>
      </w:r>
      <w:r w:rsidRPr="00F30FB9">
        <w:rPr>
          <w:rFonts w:ascii="Times New Roman" w:eastAsia="Times New Roman" w:hAnsi="Times New Roman" w:cs="Times New Roman"/>
          <w:color w:val="333333"/>
          <w:lang w:eastAsia="en-GB"/>
        </w:rPr>
        <w:t xml:space="preserve"> of consent you cannot withdraw consent</w:t>
      </w:r>
      <w:r w:rsidR="001A2F39" w:rsidRPr="00F30FB9">
        <w:rPr>
          <w:rFonts w:ascii="Times New Roman" w:eastAsia="Times New Roman" w:hAnsi="Times New Roman" w:cs="Times New Roman"/>
          <w:color w:val="333333"/>
          <w:lang w:eastAsia="en-GB"/>
        </w:rPr>
        <w:t xml:space="preserve"> as such</w:t>
      </w:r>
      <w:r w:rsidRPr="00F30FB9">
        <w:rPr>
          <w:rFonts w:ascii="Times New Roman" w:eastAsia="Times New Roman" w:hAnsi="Times New Roman" w:cs="Times New Roman"/>
          <w:color w:val="333333"/>
          <w:lang w:eastAsia="en-GB"/>
        </w:rPr>
        <w:t>, however if you are not happy with the way your data is being processed you do have the</w:t>
      </w:r>
      <w:r w:rsidRPr="00F30FB9">
        <w:rPr>
          <w:rFonts w:ascii="Times New Roman" w:hAnsi="Times New Roman" w:cs="Times New Roman"/>
          <w:lang w:val="en"/>
        </w:rPr>
        <w:t xml:space="preserve"> </w:t>
      </w:r>
      <w:hyperlink r:id="rId53" w:history="1">
        <w:r w:rsidRPr="00F30FB9">
          <w:rPr>
            <w:rStyle w:val="Hyperlink"/>
            <w:rFonts w:ascii="Times New Roman" w:eastAsiaTheme="majorEastAsia" w:hAnsi="Times New Roman" w:cs="Times New Roman"/>
          </w:rPr>
          <w:t>right to object</w:t>
        </w:r>
      </w:hyperlink>
      <w:r w:rsidRPr="00F30FB9">
        <w:rPr>
          <w:rFonts w:ascii="Times New Roman" w:hAnsi="Times New Roman" w:cs="Times New Roman"/>
          <w:lang w:val="en"/>
        </w:rPr>
        <w:t xml:space="preserve"> </w:t>
      </w:r>
      <w:r w:rsidRPr="00F30FB9">
        <w:rPr>
          <w:rFonts w:ascii="Times New Roman" w:eastAsia="Times New Roman" w:hAnsi="Times New Roman" w:cs="Times New Roman"/>
          <w:color w:val="333333"/>
          <w:lang w:eastAsia="en-GB"/>
        </w:rPr>
        <w:t>and the</w:t>
      </w:r>
      <w:r w:rsidRPr="00F30FB9">
        <w:rPr>
          <w:rFonts w:ascii="Times New Roman" w:hAnsi="Times New Roman" w:cs="Times New Roman"/>
          <w:lang w:val="en"/>
        </w:rPr>
        <w:t xml:space="preserve"> </w:t>
      </w:r>
      <w:hyperlink r:id="rId54" w:history="1">
        <w:r w:rsidRPr="00F30FB9">
          <w:rPr>
            <w:rStyle w:val="Hyperlink"/>
            <w:rFonts w:ascii="Times New Roman" w:eastAsiaTheme="majorEastAsia" w:hAnsi="Times New Roman" w:cs="Times New Roman"/>
          </w:rPr>
          <w:t>right to ask us to restrict processing</w:t>
        </w:r>
      </w:hyperlink>
      <w:r w:rsidRPr="00F30FB9">
        <w:rPr>
          <w:rFonts w:ascii="Times New Roman" w:hAnsi="Times New Roman" w:cs="Times New Roman"/>
          <w:lang w:val="en"/>
        </w:rPr>
        <w:t>.</w:t>
      </w:r>
    </w:p>
    <w:p w14:paraId="598C18C1" w14:textId="77777777" w:rsidR="00E53955" w:rsidRPr="00F30FB9" w:rsidRDefault="00E53955" w:rsidP="00E53955">
      <w:pPr>
        <w:pStyle w:val="NoSpacing"/>
        <w:rPr>
          <w:rFonts w:ascii="Times New Roman" w:hAnsi="Times New Roman"/>
        </w:rPr>
      </w:pPr>
      <w:r w:rsidRPr="00F30FB9">
        <w:rPr>
          <w:rFonts w:ascii="Times New Roman" w:hAnsi="Times New Roman"/>
          <w:color w:val="333333"/>
          <w:lang w:eastAsia="en-GB"/>
        </w:rPr>
        <w:t xml:space="preserve">There is a new national opt-out that allows people to opt out of their confidential patient information being used for </w:t>
      </w:r>
      <w:r w:rsidR="00E962F5" w:rsidRPr="00F30FB9">
        <w:rPr>
          <w:rFonts w:ascii="Times New Roman" w:hAnsi="Times New Roman"/>
          <w:color w:val="333333"/>
          <w:lang w:eastAsia="en-GB"/>
        </w:rPr>
        <w:t xml:space="preserve">certain </w:t>
      </w:r>
      <w:r w:rsidRPr="00F30FB9">
        <w:rPr>
          <w:rFonts w:ascii="Times New Roman" w:hAnsi="Times New Roman"/>
          <w:color w:val="333333"/>
          <w:lang w:eastAsia="en-GB"/>
        </w:rPr>
        <w:t xml:space="preserve">reasons other than their individual care and treatment. The system offers patients and the public the opportunity to make an informed choice about whether they wish their personally identifiable data to be used just for their individual care and treatment or also used for research and planning purposes. </w:t>
      </w:r>
      <w:hyperlink r:id="rId55" w:history="1">
        <w:r w:rsidRPr="00F30FB9">
          <w:rPr>
            <w:rStyle w:val="Hyperlink"/>
            <w:rFonts w:ascii="Times New Roman" w:hAnsi="Times New Roman"/>
            <w:lang w:eastAsia="en-GB"/>
          </w:rPr>
          <w:t>Details of the national patient opt out can be found online</w:t>
        </w:r>
      </w:hyperlink>
      <w:r w:rsidRPr="00F30FB9">
        <w:rPr>
          <w:rFonts w:ascii="Times New Roman" w:hAnsi="Times New Roman"/>
        </w:rPr>
        <w:t>.</w:t>
      </w:r>
    </w:p>
    <w:p w14:paraId="6E9E89F0" w14:textId="77777777" w:rsidR="00FB4DFD" w:rsidRPr="00F30FB9" w:rsidRDefault="00FB4DFD" w:rsidP="00E53955">
      <w:pPr>
        <w:pStyle w:val="NoSpacing"/>
        <w:rPr>
          <w:rFonts w:ascii="Times New Roman" w:hAnsi="Times New Roman"/>
        </w:rPr>
      </w:pPr>
    </w:p>
    <w:p w14:paraId="531EB69F" w14:textId="77777777" w:rsidR="00E53955" w:rsidRPr="00F30FB9" w:rsidRDefault="00FB4DFD" w:rsidP="002C7F0B">
      <w:pPr>
        <w:pStyle w:val="NormalWeb"/>
        <w:shd w:val="clear" w:color="auto" w:fill="FFFFFF"/>
        <w:spacing w:after="300"/>
        <w:rPr>
          <w:color w:val="333333"/>
          <w:sz w:val="22"/>
          <w:szCs w:val="22"/>
        </w:rPr>
      </w:pPr>
      <w:r w:rsidRPr="00F30FB9">
        <w:rPr>
          <w:color w:val="333333"/>
          <w:sz w:val="22"/>
          <w:szCs w:val="22"/>
        </w:rPr>
        <w:t>In the past, you may have already chosen to prevent your identifiable data leaving NHS Digital, known as a Type 2 opt-out. All existing Type 2 opt-outs will be converted to the new national data opt-out and this will be confirmed by a letter to all individuals aged 13 or over with an existing Type 2 objection in place. Once the national data opt-out is launched, it will no longer be possible to change preferences via local GP practices.</w:t>
      </w:r>
    </w:p>
    <w:p w14:paraId="5C50C41B" w14:textId="77777777" w:rsidR="005A4A9D" w:rsidRPr="00F30FB9" w:rsidRDefault="005A4A9D" w:rsidP="00384C1F">
      <w:pPr>
        <w:pStyle w:val="Heading1"/>
        <w:rPr>
          <w:b w:val="0"/>
          <w:sz w:val="22"/>
          <w:szCs w:val="22"/>
          <w:lang w:val="en"/>
        </w:rPr>
      </w:pPr>
      <w:bookmarkStart w:id="34" w:name="_Toc21672126"/>
      <w:r w:rsidRPr="00F30FB9">
        <w:rPr>
          <w:b w:val="0"/>
          <w:sz w:val="22"/>
          <w:szCs w:val="22"/>
          <w:lang w:val="en"/>
        </w:rPr>
        <w:t>The right to lodge a complaint with a supervisory authority.</w:t>
      </w:r>
      <w:bookmarkEnd w:id="34"/>
    </w:p>
    <w:p w14:paraId="2180318D" w14:textId="77777777" w:rsidR="007C37D0" w:rsidRPr="00F30FB9" w:rsidRDefault="007C37D0" w:rsidP="00384C1F">
      <w:pPr>
        <w:shd w:val="clear" w:color="auto" w:fill="FFFFFF"/>
        <w:spacing w:after="300" w:line="240" w:lineRule="auto"/>
        <w:rPr>
          <w:rFonts w:ascii="Times New Roman" w:eastAsia="Times New Roman" w:hAnsi="Times New Roman" w:cs="Times New Roman"/>
          <w:color w:val="333333"/>
          <w:lang w:eastAsia="en-GB"/>
        </w:rPr>
      </w:pPr>
      <w:r w:rsidRPr="00F30FB9">
        <w:rPr>
          <w:rFonts w:ascii="Times New Roman" w:eastAsia="Times New Roman" w:hAnsi="Times New Roman" w:cs="Times New Roman"/>
          <w:color w:val="333333"/>
          <w:lang w:eastAsia="en-GB"/>
        </w:rPr>
        <w:t>If you are happy fo</w:t>
      </w:r>
      <w:r w:rsidR="00665A47" w:rsidRPr="00F30FB9">
        <w:rPr>
          <w:rFonts w:ascii="Times New Roman" w:eastAsia="Times New Roman" w:hAnsi="Times New Roman" w:cs="Times New Roman"/>
          <w:color w:val="333333"/>
          <w:lang w:eastAsia="en-GB"/>
        </w:rPr>
        <w:t xml:space="preserve">r your information to be </w:t>
      </w:r>
      <w:r w:rsidRPr="00F30FB9">
        <w:rPr>
          <w:rFonts w:ascii="Times New Roman" w:eastAsia="Times New Roman" w:hAnsi="Times New Roman" w:cs="Times New Roman"/>
          <w:color w:val="333333"/>
          <w:lang w:eastAsia="en-GB"/>
        </w:rPr>
        <w:t>used</w:t>
      </w:r>
      <w:r w:rsidR="00665A47" w:rsidRPr="00F30FB9">
        <w:rPr>
          <w:rFonts w:ascii="Times New Roman" w:eastAsia="Times New Roman" w:hAnsi="Times New Roman" w:cs="Times New Roman"/>
          <w:color w:val="333333"/>
          <w:lang w:eastAsia="en-GB"/>
        </w:rPr>
        <w:t xml:space="preserve">, and where necessary shared, </w:t>
      </w:r>
      <w:r w:rsidRPr="00F30FB9">
        <w:rPr>
          <w:rFonts w:ascii="Times New Roman" w:eastAsia="Times New Roman" w:hAnsi="Times New Roman" w:cs="Times New Roman"/>
          <w:color w:val="333333"/>
          <w:lang w:eastAsia="en-GB"/>
        </w:rPr>
        <w:t>for the purposes described in this notice then you do not need to do anything.</w:t>
      </w:r>
    </w:p>
    <w:p w14:paraId="4DF9BDB9" w14:textId="77777777" w:rsidR="00E53955" w:rsidRPr="00F30FB9" w:rsidRDefault="007C37D0" w:rsidP="00384C1F">
      <w:pPr>
        <w:shd w:val="clear" w:color="auto" w:fill="FFFFFF"/>
        <w:spacing w:line="240" w:lineRule="auto"/>
        <w:rPr>
          <w:rFonts w:ascii="Times New Roman" w:eastAsia="Times New Roman" w:hAnsi="Times New Roman" w:cs="Times New Roman"/>
          <w:color w:val="333333"/>
          <w:lang w:eastAsia="en-GB"/>
        </w:rPr>
      </w:pPr>
      <w:r w:rsidRPr="00F30FB9">
        <w:rPr>
          <w:rFonts w:ascii="Times New Roman" w:eastAsia="Times New Roman" w:hAnsi="Times New Roman" w:cs="Times New Roman"/>
          <w:color w:val="333333"/>
          <w:lang w:eastAsia="en-GB"/>
        </w:rPr>
        <w:t xml:space="preserve">Should you have any concerns about how your information is managed </w:t>
      </w:r>
      <w:r w:rsidR="00665A47" w:rsidRPr="00F30FB9">
        <w:rPr>
          <w:rFonts w:ascii="Times New Roman" w:eastAsia="Times New Roman" w:hAnsi="Times New Roman" w:cs="Times New Roman"/>
          <w:color w:val="333333"/>
          <w:lang w:eastAsia="en-GB"/>
        </w:rPr>
        <w:t>at the practice, please contact us.</w:t>
      </w:r>
    </w:p>
    <w:p w14:paraId="00F03156" w14:textId="77777777" w:rsidR="00E53955" w:rsidRPr="00F30FB9" w:rsidRDefault="007C37D0" w:rsidP="00384C1F">
      <w:pPr>
        <w:shd w:val="clear" w:color="auto" w:fill="FFFFFF"/>
        <w:spacing w:line="240" w:lineRule="auto"/>
        <w:rPr>
          <w:rFonts w:ascii="Times New Roman" w:eastAsia="Times New Roman" w:hAnsi="Times New Roman" w:cs="Times New Roman"/>
          <w:color w:val="333333"/>
          <w:lang w:eastAsia="en-GB"/>
        </w:rPr>
      </w:pPr>
      <w:r w:rsidRPr="00F30FB9">
        <w:rPr>
          <w:rFonts w:ascii="Times New Roman" w:eastAsia="Times New Roman" w:hAnsi="Times New Roman" w:cs="Times New Roman"/>
          <w:color w:val="333333"/>
          <w:lang w:eastAsia="en-GB"/>
        </w:rPr>
        <w:t>If you are still unhappy following a review by the GP practice, you can then complain to the Information Commissioners Office (ICO) via</w:t>
      </w:r>
      <w:r w:rsidR="00E53955" w:rsidRPr="00F30FB9">
        <w:rPr>
          <w:rFonts w:ascii="Times New Roman" w:eastAsia="Times New Roman" w:hAnsi="Times New Roman" w:cs="Times New Roman"/>
          <w:color w:val="333333"/>
          <w:lang w:eastAsia="en-GB"/>
        </w:rPr>
        <w:t>:</w:t>
      </w:r>
    </w:p>
    <w:p w14:paraId="19A15C87" w14:textId="77777777" w:rsidR="00E53955" w:rsidRPr="00F30FB9" w:rsidRDefault="00E53955" w:rsidP="00E53955">
      <w:pPr>
        <w:pStyle w:val="ListParagraph"/>
        <w:numPr>
          <w:ilvl w:val="0"/>
          <w:numId w:val="6"/>
        </w:numPr>
        <w:shd w:val="clear" w:color="auto" w:fill="FFFFFF"/>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Their</w:t>
      </w:r>
      <w:r w:rsidR="007C37D0" w:rsidRPr="00F30FB9">
        <w:rPr>
          <w:rFonts w:ascii="Times New Roman" w:eastAsia="Times New Roman" w:hAnsi="Times New Roman" w:cs="Times New Roman"/>
          <w:color w:val="333333"/>
          <w:sz w:val="22"/>
          <w:szCs w:val="22"/>
          <w:lang w:eastAsia="en-GB"/>
        </w:rPr>
        <w:t xml:space="preserve"> website</w:t>
      </w:r>
      <w:r w:rsidRPr="00F30FB9">
        <w:rPr>
          <w:rFonts w:ascii="Times New Roman" w:eastAsia="Times New Roman" w:hAnsi="Times New Roman" w:cs="Times New Roman"/>
          <w:color w:val="333333"/>
          <w:sz w:val="22"/>
          <w:szCs w:val="22"/>
          <w:lang w:eastAsia="en-GB"/>
        </w:rPr>
        <w:t>:</w:t>
      </w:r>
      <w:r w:rsidR="002C7F0B" w:rsidRPr="00F30FB9">
        <w:rPr>
          <w:rFonts w:ascii="Times New Roman" w:eastAsia="Times New Roman" w:hAnsi="Times New Roman" w:cs="Times New Roman"/>
          <w:color w:val="333333"/>
          <w:sz w:val="22"/>
          <w:szCs w:val="22"/>
          <w:lang w:eastAsia="en-GB"/>
        </w:rPr>
        <w:t xml:space="preserve"> </w:t>
      </w:r>
      <w:hyperlink r:id="rId56" w:history="1">
        <w:r w:rsidR="002C7F0B" w:rsidRPr="00F30FB9">
          <w:rPr>
            <w:rStyle w:val="Hyperlink"/>
            <w:rFonts w:ascii="Times New Roman" w:eastAsia="Times New Roman" w:hAnsi="Times New Roman" w:cs="Times New Roman"/>
            <w:sz w:val="22"/>
            <w:szCs w:val="22"/>
            <w:lang w:eastAsia="en-GB"/>
          </w:rPr>
          <w:t>www.ico.org.uk</w:t>
        </w:r>
      </w:hyperlink>
      <w:r w:rsidR="002C7F0B" w:rsidRPr="00F30FB9">
        <w:rPr>
          <w:rFonts w:ascii="Times New Roman" w:eastAsia="Times New Roman" w:hAnsi="Times New Roman" w:cs="Times New Roman"/>
          <w:color w:val="333333"/>
          <w:sz w:val="22"/>
          <w:szCs w:val="22"/>
          <w:lang w:eastAsia="en-GB"/>
        </w:rPr>
        <w:t xml:space="preserve"> </w:t>
      </w:r>
      <w:r w:rsidRPr="00F30FB9">
        <w:rPr>
          <w:rFonts w:ascii="Times New Roman" w:eastAsia="Times New Roman" w:hAnsi="Times New Roman" w:cs="Times New Roman"/>
          <w:color w:val="333333"/>
          <w:sz w:val="22"/>
          <w:szCs w:val="22"/>
          <w:lang w:eastAsia="en-GB"/>
        </w:rPr>
        <w:t xml:space="preserve"> </w:t>
      </w:r>
    </w:p>
    <w:p w14:paraId="5E6767EE" w14:textId="77777777" w:rsidR="00E53955" w:rsidRPr="00F30FB9" w:rsidRDefault="00E53955" w:rsidP="00E53955">
      <w:pPr>
        <w:pStyle w:val="ListParagraph"/>
        <w:numPr>
          <w:ilvl w:val="0"/>
          <w:numId w:val="6"/>
        </w:numPr>
        <w:shd w:val="clear" w:color="auto" w:fill="FFFFFF"/>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 xml:space="preserve">Email: </w:t>
      </w:r>
      <w:hyperlink r:id="rId57" w:history="1">
        <w:r w:rsidRPr="00F30FB9">
          <w:rPr>
            <w:rStyle w:val="Hyperlink"/>
            <w:rFonts w:ascii="Times New Roman" w:eastAsia="Times New Roman" w:hAnsi="Times New Roman" w:cs="Times New Roman"/>
            <w:sz w:val="22"/>
            <w:szCs w:val="22"/>
            <w:lang w:eastAsia="en-GB"/>
          </w:rPr>
          <w:t>casework@ico.org.uk</w:t>
        </w:r>
      </w:hyperlink>
    </w:p>
    <w:p w14:paraId="400B0657" w14:textId="77777777" w:rsidR="007C37D0" w:rsidRPr="00F30FB9" w:rsidRDefault="00E53955" w:rsidP="00E53955">
      <w:pPr>
        <w:pStyle w:val="ListParagraph"/>
        <w:numPr>
          <w:ilvl w:val="0"/>
          <w:numId w:val="6"/>
        </w:numPr>
        <w:shd w:val="clear" w:color="auto" w:fill="FFFFFF"/>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T</w:t>
      </w:r>
      <w:r w:rsidR="007C37D0" w:rsidRPr="00F30FB9">
        <w:rPr>
          <w:rFonts w:ascii="Times New Roman" w:eastAsia="Times New Roman" w:hAnsi="Times New Roman" w:cs="Times New Roman"/>
          <w:color w:val="333333"/>
          <w:sz w:val="22"/>
          <w:szCs w:val="22"/>
          <w:lang w:eastAsia="en-GB"/>
        </w:rPr>
        <w:t>elephone: 0303 123 1113 (local rate) or 01625 545 745</w:t>
      </w:r>
    </w:p>
    <w:p w14:paraId="01FF16EB" w14:textId="77777777" w:rsidR="00E53955" w:rsidRPr="00F30FB9" w:rsidRDefault="00E53955" w:rsidP="00E53955">
      <w:pPr>
        <w:pStyle w:val="ListParagraph"/>
        <w:numPr>
          <w:ilvl w:val="0"/>
          <w:numId w:val="6"/>
        </w:numPr>
        <w:shd w:val="clear" w:color="auto" w:fill="FFFFFF"/>
        <w:rPr>
          <w:rFonts w:ascii="Times New Roman" w:eastAsia="Times New Roman" w:hAnsi="Times New Roman" w:cs="Times New Roman"/>
          <w:color w:val="333333"/>
          <w:sz w:val="22"/>
          <w:szCs w:val="22"/>
          <w:lang w:eastAsia="en-GB"/>
        </w:rPr>
      </w:pPr>
      <w:r w:rsidRPr="00F30FB9">
        <w:rPr>
          <w:rFonts w:ascii="Times New Roman" w:eastAsia="Times New Roman" w:hAnsi="Times New Roman" w:cs="Times New Roman"/>
          <w:color w:val="333333"/>
          <w:sz w:val="22"/>
          <w:szCs w:val="22"/>
          <w:lang w:eastAsia="en-GB"/>
        </w:rPr>
        <w:t xml:space="preserve">Or by mail: </w:t>
      </w:r>
      <w:r w:rsidRPr="00F30FB9">
        <w:rPr>
          <w:rFonts w:ascii="Times New Roman" w:eastAsia="Times New Roman" w:hAnsi="Times New Roman" w:cs="Times New Roman"/>
          <w:color w:val="333333"/>
          <w:sz w:val="22"/>
          <w:szCs w:val="22"/>
          <w:lang w:eastAsia="en-GB"/>
        </w:rPr>
        <w:tab/>
      </w:r>
      <w:r w:rsidR="004D65F9" w:rsidRPr="00F30FB9">
        <w:rPr>
          <w:rFonts w:ascii="Times New Roman" w:eastAsia="Times New Roman" w:hAnsi="Times New Roman" w:cs="Times New Roman"/>
          <w:color w:val="333333"/>
          <w:sz w:val="22"/>
          <w:szCs w:val="22"/>
          <w:lang w:eastAsia="en-GB"/>
        </w:rPr>
        <w:t>T</w:t>
      </w:r>
      <w:r w:rsidRPr="00F30FB9">
        <w:rPr>
          <w:rFonts w:ascii="Times New Roman" w:eastAsia="Times New Roman" w:hAnsi="Times New Roman" w:cs="Times New Roman"/>
          <w:color w:val="333333"/>
          <w:sz w:val="22"/>
          <w:szCs w:val="22"/>
          <w:lang w:eastAsia="en-GB"/>
        </w:rPr>
        <w:t>he Information Commissioner</w:t>
      </w:r>
    </w:p>
    <w:p w14:paraId="321EEAA5" w14:textId="77777777" w:rsidR="00E53955" w:rsidRPr="00F30FB9" w:rsidRDefault="00E53955" w:rsidP="00E53955">
      <w:pPr>
        <w:shd w:val="clear" w:color="auto" w:fill="FFFFFF"/>
        <w:spacing w:after="0" w:line="240" w:lineRule="auto"/>
        <w:ind w:left="2160" w:firstLine="720"/>
        <w:rPr>
          <w:rFonts w:ascii="Times New Roman" w:eastAsia="Times New Roman" w:hAnsi="Times New Roman" w:cs="Times New Roman"/>
          <w:color w:val="333333"/>
          <w:lang w:eastAsia="en-GB"/>
        </w:rPr>
      </w:pPr>
      <w:r w:rsidRPr="00F30FB9">
        <w:rPr>
          <w:rFonts w:ascii="Times New Roman" w:eastAsia="Times New Roman" w:hAnsi="Times New Roman" w:cs="Times New Roman"/>
          <w:color w:val="333333"/>
          <w:lang w:eastAsia="en-GB"/>
        </w:rPr>
        <w:t>Wycliffe House</w:t>
      </w:r>
    </w:p>
    <w:p w14:paraId="671C9B66" w14:textId="77777777" w:rsidR="00E53955" w:rsidRPr="00F30FB9" w:rsidRDefault="00E53955" w:rsidP="00E53955">
      <w:pPr>
        <w:shd w:val="clear" w:color="auto" w:fill="FFFFFF"/>
        <w:spacing w:after="0" w:line="240" w:lineRule="auto"/>
        <w:ind w:left="2160" w:firstLine="720"/>
        <w:rPr>
          <w:rFonts w:ascii="Times New Roman" w:eastAsia="Times New Roman" w:hAnsi="Times New Roman" w:cs="Times New Roman"/>
          <w:color w:val="333333"/>
          <w:lang w:eastAsia="en-GB"/>
        </w:rPr>
      </w:pPr>
      <w:r w:rsidRPr="00F30FB9">
        <w:rPr>
          <w:rFonts w:ascii="Times New Roman" w:eastAsia="Times New Roman" w:hAnsi="Times New Roman" w:cs="Times New Roman"/>
          <w:color w:val="333333"/>
          <w:lang w:eastAsia="en-GB"/>
        </w:rPr>
        <w:t>Water lane</w:t>
      </w:r>
    </w:p>
    <w:p w14:paraId="4F8298A2" w14:textId="77777777" w:rsidR="00E53955" w:rsidRPr="00F30FB9" w:rsidRDefault="00E53955" w:rsidP="00E53955">
      <w:pPr>
        <w:shd w:val="clear" w:color="auto" w:fill="FFFFFF"/>
        <w:spacing w:after="0" w:line="240" w:lineRule="auto"/>
        <w:ind w:left="2160" w:firstLine="720"/>
        <w:rPr>
          <w:rFonts w:ascii="Times New Roman" w:eastAsia="Times New Roman" w:hAnsi="Times New Roman" w:cs="Times New Roman"/>
          <w:color w:val="333333"/>
          <w:lang w:eastAsia="en-GB"/>
        </w:rPr>
      </w:pPr>
      <w:r w:rsidRPr="00F30FB9">
        <w:rPr>
          <w:rFonts w:ascii="Times New Roman" w:eastAsia="Times New Roman" w:hAnsi="Times New Roman" w:cs="Times New Roman"/>
          <w:color w:val="333333"/>
          <w:lang w:eastAsia="en-GB"/>
        </w:rPr>
        <w:t>Wilmslow</w:t>
      </w:r>
    </w:p>
    <w:p w14:paraId="60264D00" w14:textId="77777777" w:rsidR="00E53955" w:rsidRPr="00F30FB9" w:rsidRDefault="00E53955" w:rsidP="00E53955">
      <w:pPr>
        <w:shd w:val="clear" w:color="auto" w:fill="FFFFFF"/>
        <w:spacing w:after="0" w:line="240" w:lineRule="auto"/>
        <w:ind w:left="2160" w:firstLine="720"/>
        <w:rPr>
          <w:rFonts w:ascii="Times New Roman" w:eastAsia="Times New Roman" w:hAnsi="Times New Roman" w:cs="Times New Roman"/>
          <w:color w:val="333333"/>
          <w:lang w:eastAsia="en-GB"/>
        </w:rPr>
      </w:pPr>
      <w:r w:rsidRPr="00F30FB9">
        <w:rPr>
          <w:rFonts w:ascii="Times New Roman" w:eastAsia="Times New Roman" w:hAnsi="Times New Roman" w:cs="Times New Roman"/>
          <w:color w:val="333333"/>
          <w:lang w:eastAsia="en-GB"/>
        </w:rPr>
        <w:t>Cheshire</w:t>
      </w:r>
    </w:p>
    <w:p w14:paraId="3864E426" w14:textId="77777777" w:rsidR="00E53955" w:rsidRPr="00F30FB9" w:rsidRDefault="00E53955" w:rsidP="00E53955">
      <w:pPr>
        <w:shd w:val="clear" w:color="auto" w:fill="FFFFFF"/>
        <w:spacing w:after="0" w:line="240" w:lineRule="auto"/>
        <w:ind w:left="2160" w:firstLine="720"/>
        <w:rPr>
          <w:rFonts w:ascii="Times New Roman" w:eastAsia="Times New Roman" w:hAnsi="Times New Roman" w:cs="Times New Roman"/>
          <w:color w:val="333333"/>
          <w:lang w:eastAsia="en-GB"/>
        </w:rPr>
      </w:pPr>
      <w:r w:rsidRPr="00F30FB9">
        <w:rPr>
          <w:rFonts w:ascii="Times New Roman" w:eastAsia="Times New Roman" w:hAnsi="Times New Roman" w:cs="Times New Roman"/>
          <w:color w:val="333333"/>
          <w:lang w:eastAsia="en-GB"/>
        </w:rPr>
        <w:t>SK9 5AF</w:t>
      </w:r>
    </w:p>
    <w:p w14:paraId="119155E8" w14:textId="77777777" w:rsidR="007C37D0" w:rsidRPr="00F30FB9" w:rsidRDefault="007C37D0" w:rsidP="00384C1F">
      <w:pPr>
        <w:spacing w:line="240" w:lineRule="auto"/>
        <w:rPr>
          <w:rFonts w:ascii="Times New Roman" w:hAnsi="Times New Roman" w:cs="Times New Roman"/>
          <w:lang w:val="en"/>
        </w:rPr>
      </w:pPr>
    </w:p>
    <w:p w14:paraId="0F995F6E" w14:textId="77777777" w:rsidR="007E193D" w:rsidRPr="00F30FB9" w:rsidRDefault="007E193D" w:rsidP="00384C1F">
      <w:pPr>
        <w:pStyle w:val="Heading1"/>
        <w:rPr>
          <w:b w:val="0"/>
          <w:sz w:val="22"/>
          <w:szCs w:val="22"/>
          <w:lang w:val="en"/>
        </w:rPr>
      </w:pPr>
    </w:p>
    <w:p w14:paraId="09EEB0A4" w14:textId="56D4E33A" w:rsidR="005A4A9D" w:rsidRPr="00F30FB9" w:rsidRDefault="00D23D38" w:rsidP="00384C1F">
      <w:pPr>
        <w:spacing w:line="240" w:lineRule="auto"/>
        <w:rPr>
          <w:rFonts w:ascii="Times New Roman" w:hAnsi="Times New Roman" w:cs="Times New Roman"/>
        </w:rPr>
      </w:pPr>
      <w:r w:rsidRPr="00F30FB9">
        <w:rPr>
          <w:rFonts w:ascii="Times New Roman" w:hAnsi="Times New Roman" w:cs="Times New Roman"/>
        </w:rPr>
        <w:t xml:space="preserve">Reviewed </w:t>
      </w:r>
      <w:r w:rsidR="00FC66E0">
        <w:rPr>
          <w:rFonts w:ascii="Times New Roman" w:hAnsi="Times New Roman" w:cs="Times New Roman"/>
        </w:rPr>
        <w:t>changes made</w:t>
      </w:r>
      <w:r w:rsidRPr="00F30FB9">
        <w:rPr>
          <w:rFonts w:ascii="Times New Roman" w:hAnsi="Times New Roman" w:cs="Times New Roman"/>
        </w:rPr>
        <w:t xml:space="preserve"> June 2021</w:t>
      </w:r>
    </w:p>
    <w:sectPr w:rsidR="005A4A9D" w:rsidRPr="00F30FB9" w:rsidSect="00D860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1366"/>
    <w:multiLevelType w:val="hybridMultilevel"/>
    <w:tmpl w:val="ABE85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7171E"/>
    <w:multiLevelType w:val="hybridMultilevel"/>
    <w:tmpl w:val="2090AECA"/>
    <w:lvl w:ilvl="0" w:tplc="F752CB2C">
      <w:start w:val="1"/>
      <w:numFmt w:val="bullet"/>
      <w:lvlText w:val="•"/>
      <w:lvlJc w:val="left"/>
      <w:pPr>
        <w:tabs>
          <w:tab w:val="num" w:pos="720"/>
        </w:tabs>
        <w:ind w:left="720" w:hanging="360"/>
      </w:pPr>
      <w:rPr>
        <w:rFonts w:ascii="Arial" w:hAnsi="Arial" w:hint="default"/>
      </w:rPr>
    </w:lvl>
    <w:lvl w:ilvl="1" w:tplc="DF2AFDF6" w:tentative="1">
      <w:start w:val="1"/>
      <w:numFmt w:val="bullet"/>
      <w:lvlText w:val="•"/>
      <w:lvlJc w:val="left"/>
      <w:pPr>
        <w:tabs>
          <w:tab w:val="num" w:pos="1440"/>
        </w:tabs>
        <w:ind w:left="1440" w:hanging="360"/>
      </w:pPr>
      <w:rPr>
        <w:rFonts w:ascii="Arial" w:hAnsi="Arial" w:hint="default"/>
      </w:rPr>
    </w:lvl>
    <w:lvl w:ilvl="2" w:tplc="74F20A46" w:tentative="1">
      <w:start w:val="1"/>
      <w:numFmt w:val="bullet"/>
      <w:lvlText w:val="•"/>
      <w:lvlJc w:val="left"/>
      <w:pPr>
        <w:tabs>
          <w:tab w:val="num" w:pos="2160"/>
        </w:tabs>
        <w:ind w:left="2160" w:hanging="360"/>
      </w:pPr>
      <w:rPr>
        <w:rFonts w:ascii="Arial" w:hAnsi="Arial" w:hint="default"/>
      </w:rPr>
    </w:lvl>
    <w:lvl w:ilvl="3" w:tplc="5D82DF4C" w:tentative="1">
      <w:start w:val="1"/>
      <w:numFmt w:val="bullet"/>
      <w:lvlText w:val="•"/>
      <w:lvlJc w:val="left"/>
      <w:pPr>
        <w:tabs>
          <w:tab w:val="num" w:pos="2880"/>
        </w:tabs>
        <w:ind w:left="2880" w:hanging="360"/>
      </w:pPr>
      <w:rPr>
        <w:rFonts w:ascii="Arial" w:hAnsi="Arial" w:hint="default"/>
      </w:rPr>
    </w:lvl>
    <w:lvl w:ilvl="4" w:tplc="2110C8A2">
      <w:start w:val="1"/>
      <w:numFmt w:val="bullet"/>
      <w:lvlText w:val="•"/>
      <w:lvlJc w:val="left"/>
      <w:pPr>
        <w:tabs>
          <w:tab w:val="num" w:pos="3600"/>
        </w:tabs>
        <w:ind w:left="3600" w:hanging="360"/>
      </w:pPr>
      <w:rPr>
        <w:rFonts w:ascii="Arial" w:hAnsi="Arial" w:hint="default"/>
      </w:rPr>
    </w:lvl>
    <w:lvl w:ilvl="5" w:tplc="647203A4" w:tentative="1">
      <w:start w:val="1"/>
      <w:numFmt w:val="bullet"/>
      <w:lvlText w:val="•"/>
      <w:lvlJc w:val="left"/>
      <w:pPr>
        <w:tabs>
          <w:tab w:val="num" w:pos="4320"/>
        </w:tabs>
        <w:ind w:left="4320" w:hanging="360"/>
      </w:pPr>
      <w:rPr>
        <w:rFonts w:ascii="Arial" w:hAnsi="Arial" w:hint="default"/>
      </w:rPr>
    </w:lvl>
    <w:lvl w:ilvl="6" w:tplc="F956241A" w:tentative="1">
      <w:start w:val="1"/>
      <w:numFmt w:val="bullet"/>
      <w:lvlText w:val="•"/>
      <w:lvlJc w:val="left"/>
      <w:pPr>
        <w:tabs>
          <w:tab w:val="num" w:pos="5040"/>
        </w:tabs>
        <w:ind w:left="5040" w:hanging="360"/>
      </w:pPr>
      <w:rPr>
        <w:rFonts w:ascii="Arial" w:hAnsi="Arial" w:hint="default"/>
      </w:rPr>
    </w:lvl>
    <w:lvl w:ilvl="7" w:tplc="72E2AAFA" w:tentative="1">
      <w:start w:val="1"/>
      <w:numFmt w:val="bullet"/>
      <w:lvlText w:val="•"/>
      <w:lvlJc w:val="left"/>
      <w:pPr>
        <w:tabs>
          <w:tab w:val="num" w:pos="5760"/>
        </w:tabs>
        <w:ind w:left="5760" w:hanging="360"/>
      </w:pPr>
      <w:rPr>
        <w:rFonts w:ascii="Arial" w:hAnsi="Arial" w:hint="default"/>
      </w:rPr>
    </w:lvl>
    <w:lvl w:ilvl="8" w:tplc="E224128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802573"/>
    <w:multiLevelType w:val="hybridMultilevel"/>
    <w:tmpl w:val="AEACA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3243D2"/>
    <w:multiLevelType w:val="hybridMultilevel"/>
    <w:tmpl w:val="08EE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0F5331"/>
    <w:multiLevelType w:val="hybridMultilevel"/>
    <w:tmpl w:val="77CEBB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0491F26"/>
    <w:multiLevelType w:val="multilevel"/>
    <w:tmpl w:val="3DD6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7"/>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A9D"/>
    <w:rsid w:val="00004554"/>
    <w:rsid w:val="0000756B"/>
    <w:rsid w:val="000745AA"/>
    <w:rsid w:val="00094090"/>
    <w:rsid w:val="000F5232"/>
    <w:rsid w:val="001222B1"/>
    <w:rsid w:val="001A2F39"/>
    <w:rsid w:val="001C3AE1"/>
    <w:rsid w:val="001D2452"/>
    <w:rsid w:val="001F1323"/>
    <w:rsid w:val="002C0CBB"/>
    <w:rsid w:val="002C7F0B"/>
    <w:rsid w:val="00370412"/>
    <w:rsid w:val="00384C1F"/>
    <w:rsid w:val="00390B0D"/>
    <w:rsid w:val="003E0AE9"/>
    <w:rsid w:val="00403FCB"/>
    <w:rsid w:val="004D65F9"/>
    <w:rsid w:val="00532755"/>
    <w:rsid w:val="005505A5"/>
    <w:rsid w:val="005A4A9D"/>
    <w:rsid w:val="00626B06"/>
    <w:rsid w:val="006564E6"/>
    <w:rsid w:val="00665A47"/>
    <w:rsid w:val="0066605C"/>
    <w:rsid w:val="006B5B60"/>
    <w:rsid w:val="007128F1"/>
    <w:rsid w:val="0071364C"/>
    <w:rsid w:val="00717B27"/>
    <w:rsid w:val="00736D0F"/>
    <w:rsid w:val="00780DAA"/>
    <w:rsid w:val="00784377"/>
    <w:rsid w:val="007C37D0"/>
    <w:rsid w:val="007D1CAE"/>
    <w:rsid w:val="007E193D"/>
    <w:rsid w:val="00800108"/>
    <w:rsid w:val="008416B4"/>
    <w:rsid w:val="00853000"/>
    <w:rsid w:val="00853466"/>
    <w:rsid w:val="00857139"/>
    <w:rsid w:val="00870ED9"/>
    <w:rsid w:val="008C32DB"/>
    <w:rsid w:val="008E5584"/>
    <w:rsid w:val="00A26ED6"/>
    <w:rsid w:val="00A51C53"/>
    <w:rsid w:val="00A56132"/>
    <w:rsid w:val="00AF10D2"/>
    <w:rsid w:val="00B818E6"/>
    <w:rsid w:val="00BF6843"/>
    <w:rsid w:val="00C12F2C"/>
    <w:rsid w:val="00C37416"/>
    <w:rsid w:val="00C43F0F"/>
    <w:rsid w:val="00C54B34"/>
    <w:rsid w:val="00C60DA7"/>
    <w:rsid w:val="00C94868"/>
    <w:rsid w:val="00D03211"/>
    <w:rsid w:val="00D23D38"/>
    <w:rsid w:val="00D27B22"/>
    <w:rsid w:val="00D86014"/>
    <w:rsid w:val="00DC37AD"/>
    <w:rsid w:val="00DF7085"/>
    <w:rsid w:val="00E53955"/>
    <w:rsid w:val="00E9374D"/>
    <w:rsid w:val="00E962F5"/>
    <w:rsid w:val="00F30FB9"/>
    <w:rsid w:val="00F375DB"/>
    <w:rsid w:val="00FA4FFF"/>
    <w:rsid w:val="00FB4DFD"/>
    <w:rsid w:val="00FC66E0"/>
    <w:rsid w:val="00FD7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1696F"/>
  <w15:docId w15:val="{B9429EF5-45FA-4E1E-A403-3D481B33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075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0075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660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4A9D"/>
    <w:pPr>
      <w:spacing w:after="24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00756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756B"/>
    <w:pPr>
      <w:spacing w:after="0" w:line="240" w:lineRule="auto"/>
      <w:ind w:left="720"/>
      <w:contextualSpacing/>
    </w:pPr>
    <w:rPr>
      <w:sz w:val="24"/>
      <w:szCs w:val="24"/>
    </w:rPr>
  </w:style>
  <w:style w:type="character" w:customStyle="1" w:styleId="Heading1Char">
    <w:name w:val="Heading 1 Char"/>
    <w:basedOn w:val="DefaultParagraphFont"/>
    <w:link w:val="Heading1"/>
    <w:uiPriority w:val="9"/>
    <w:rsid w:val="0000756B"/>
    <w:rPr>
      <w:rFonts w:ascii="Times New Roman" w:eastAsia="Times New Roman" w:hAnsi="Times New Roman" w:cs="Times New Roman"/>
      <w:b/>
      <w:bCs/>
      <w:kern w:val="36"/>
      <w:sz w:val="48"/>
      <w:szCs w:val="48"/>
      <w:lang w:eastAsia="en-GB"/>
    </w:rPr>
  </w:style>
  <w:style w:type="paragraph" w:styleId="TOCHeading">
    <w:name w:val="TOC Heading"/>
    <w:basedOn w:val="Heading1"/>
    <w:next w:val="Normal"/>
    <w:uiPriority w:val="39"/>
    <w:semiHidden/>
    <w:unhideWhenUsed/>
    <w:qFormat/>
    <w:rsid w:val="0000756B"/>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00756B"/>
    <w:pPr>
      <w:spacing w:after="100"/>
    </w:pPr>
  </w:style>
  <w:style w:type="character" w:styleId="Hyperlink">
    <w:name w:val="Hyperlink"/>
    <w:basedOn w:val="DefaultParagraphFont"/>
    <w:uiPriority w:val="99"/>
    <w:unhideWhenUsed/>
    <w:rsid w:val="0000756B"/>
    <w:rPr>
      <w:color w:val="0000FF" w:themeColor="hyperlink"/>
      <w:u w:val="single"/>
    </w:rPr>
  </w:style>
  <w:style w:type="paragraph" w:styleId="BalloonText">
    <w:name w:val="Balloon Text"/>
    <w:basedOn w:val="Normal"/>
    <w:link w:val="BalloonTextChar"/>
    <w:uiPriority w:val="99"/>
    <w:semiHidden/>
    <w:unhideWhenUsed/>
    <w:rsid w:val="00007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56B"/>
    <w:rPr>
      <w:rFonts w:ascii="Tahoma" w:hAnsi="Tahoma" w:cs="Tahoma"/>
      <w:sz w:val="16"/>
      <w:szCs w:val="16"/>
    </w:rPr>
  </w:style>
  <w:style w:type="character" w:customStyle="1" w:styleId="Heading2Char">
    <w:name w:val="Heading 2 Char"/>
    <w:basedOn w:val="DefaultParagraphFont"/>
    <w:link w:val="Heading2"/>
    <w:uiPriority w:val="9"/>
    <w:rsid w:val="0000756B"/>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717B27"/>
    <w:pPr>
      <w:spacing w:after="100"/>
      <w:ind w:left="220"/>
    </w:pPr>
  </w:style>
  <w:style w:type="paragraph" w:styleId="NoSpacing">
    <w:name w:val="No Spacing"/>
    <w:uiPriority w:val="1"/>
    <w:qFormat/>
    <w:rsid w:val="00AF10D2"/>
    <w:pPr>
      <w:spacing w:after="0" w:line="240" w:lineRule="auto"/>
    </w:pPr>
    <w:rPr>
      <w:rFonts w:ascii="Calibri" w:eastAsia="Times New Roman" w:hAnsi="Calibri" w:cs="Times New Roman"/>
    </w:rPr>
  </w:style>
  <w:style w:type="character" w:customStyle="1" w:styleId="Heading3Char">
    <w:name w:val="Heading 3 Char"/>
    <w:basedOn w:val="DefaultParagraphFont"/>
    <w:link w:val="Heading3"/>
    <w:uiPriority w:val="9"/>
    <w:rsid w:val="0066605C"/>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66605C"/>
    <w:pPr>
      <w:spacing w:after="100"/>
      <w:ind w:left="440"/>
    </w:pPr>
  </w:style>
  <w:style w:type="character" w:styleId="FollowedHyperlink">
    <w:name w:val="FollowedHyperlink"/>
    <w:basedOn w:val="DefaultParagraphFont"/>
    <w:uiPriority w:val="99"/>
    <w:semiHidden/>
    <w:unhideWhenUsed/>
    <w:rsid w:val="00870ED9"/>
    <w:rPr>
      <w:color w:val="800080" w:themeColor="followedHyperlink"/>
      <w:u w:val="single"/>
    </w:rPr>
  </w:style>
  <w:style w:type="character" w:styleId="UnresolvedMention">
    <w:name w:val="Unresolved Mention"/>
    <w:basedOn w:val="DefaultParagraphFont"/>
    <w:uiPriority w:val="99"/>
    <w:semiHidden/>
    <w:unhideWhenUsed/>
    <w:rsid w:val="00DC37AD"/>
    <w:rPr>
      <w:color w:val="605E5C"/>
      <w:shd w:val="clear" w:color="auto" w:fill="E1DFDD"/>
    </w:rPr>
  </w:style>
  <w:style w:type="character" w:styleId="Strong">
    <w:name w:val="Strong"/>
    <w:basedOn w:val="DefaultParagraphFont"/>
    <w:uiPriority w:val="22"/>
    <w:qFormat/>
    <w:rsid w:val="00C43F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479424">
      <w:bodyDiv w:val="1"/>
      <w:marLeft w:val="0"/>
      <w:marRight w:val="0"/>
      <w:marTop w:val="0"/>
      <w:marBottom w:val="0"/>
      <w:divBdr>
        <w:top w:val="none" w:sz="0" w:space="0" w:color="auto"/>
        <w:left w:val="none" w:sz="0" w:space="0" w:color="auto"/>
        <w:bottom w:val="none" w:sz="0" w:space="0" w:color="auto"/>
        <w:right w:val="none" w:sz="0" w:space="0" w:color="auto"/>
      </w:divBdr>
      <w:divsChild>
        <w:div w:id="1715887150">
          <w:marLeft w:val="446"/>
          <w:marRight w:val="0"/>
          <w:marTop w:val="120"/>
          <w:marBottom w:val="120"/>
          <w:divBdr>
            <w:top w:val="none" w:sz="0" w:space="0" w:color="auto"/>
            <w:left w:val="none" w:sz="0" w:space="0" w:color="auto"/>
            <w:bottom w:val="none" w:sz="0" w:space="0" w:color="auto"/>
            <w:right w:val="none" w:sz="0" w:space="0" w:color="auto"/>
          </w:divBdr>
        </w:div>
        <w:div w:id="288978462">
          <w:marLeft w:val="446"/>
          <w:marRight w:val="0"/>
          <w:marTop w:val="120"/>
          <w:marBottom w:val="120"/>
          <w:divBdr>
            <w:top w:val="none" w:sz="0" w:space="0" w:color="auto"/>
            <w:left w:val="none" w:sz="0" w:space="0" w:color="auto"/>
            <w:bottom w:val="none" w:sz="0" w:space="0" w:color="auto"/>
            <w:right w:val="none" w:sz="0" w:space="0" w:color="auto"/>
          </w:divBdr>
        </w:div>
        <w:div w:id="1095783978">
          <w:marLeft w:val="446"/>
          <w:marRight w:val="0"/>
          <w:marTop w:val="120"/>
          <w:marBottom w:val="120"/>
          <w:divBdr>
            <w:top w:val="none" w:sz="0" w:space="0" w:color="auto"/>
            <w:left w:val="none" w:sz="0" w:space="0" w:color="auto"/>
            <w:bottom w:val="none" w:sz="0" w:space="0" w:color="auto"/>
            <w:right w:val="none" w:sz="0" w:space="0" w:color="auto"/>
          </w:divBdr>
        </w:div>
        <w:div w:id="355926730">
          <w:marLeft w:val="446"/>
          <w:marRight w:val="0"/>
          <w:marTop w:val="120"/>
          <w:marBottom w:val="120"/>
          <w:divBdr>
            <w:top w:val="none" w:sz="0" w:space="0" w:color="auto"/>
            <w:left w:val="none" w:sz="0" w:space="0" w:color="auto"/>
            <w:bottom w:val="none" w:sz="0" w:space="0" w:color="auto"/>
            <w:right w:val="none" w:sz="0" w:space="0" w:color="auto"/>
          </w:divBdr>
        </w:div>
        <w:div w:id="741483290">
          <w:marLeft w:val="446"/>
          <w:marRight w:val="0"/>
          <w:marTop w:val="120"/>
          <w:marBottom w:val="120"/>
          <w:divBdr>
            <w:top w:val="none" w:sz="0" w:space="0" w:color="auto"/>
            <w:left w:val="none" w:sz="0" w:space="0" w:color="auto"/>
            <w:bottom w:val="none" w:sz="0" w:space="0" w:color="auto"/>
            <w:right w:val="none" w:sz="0" w:space="0" w:color="auto"/>
          </w:divBdr>
        </w:div>
        <w:div w:id="1692023823">
          <w:marLeft w:val="446"/>
          <w:marRight w:val="0"/>
          <w:marTop w:val="120"/>
          <w:marBottom w:val="120"/>
          <w:divBdr>
            <w:top w:val="none" w:sz="0" w:space="0" w:color="auto"/>
            <w:left w:val="none" w:sz="0" w:space="0" w:color="auto"/>
            <w:bottom w:val="none" w:sz="0" w:space="0" w:color="auto"/>
            <w:right w:val="none" w:sz="0" w:space="0" w:color="auto"/>
          </w:divBdr>
        </w:div>
        <w:div w:id="1920213262">
          <w:marLeft w:val="446"/>
          <w:marRight w:val="0"/>
          <w:marTop w:val="120"/>
          <w:marBottom w:val="120"/>
          <w:divBdr>
            <w:top w:val="none" w:sz="0" w:space="0" w:color="auto"/>
            <w:left w:val="none" w:sz="0" w:space="0" w:color="auto"/>
            <w:bottom w:val="none" w:sz="0" w:space="0" w:color="auto"/>
            <w:right w:val="none" w:sz="0" w:space="0" w:color="auto"/>
          </w:divBdr>
        </w:div>
        <w:div w:id="1921594039">
          <w:marLeft w:val="446"/>
          <w:marRight w:val="0"/>
          <w:marTop w:val="120"/>
          <w:marBottom w:val="120"/>
          <w:divBdr>
            <w:top w:val="none" w:sz="0" w:space="0" w:color="auto"/>
            <w:left w:val="none" w:sz="0" w:space="0" w:color="auto"/>
            <w:bottom w:val="none" w:sz="0" w:space="0" w:color="auto"/>
            <w:right w:val="none" w:sz="0" w:space="0" w:color="auto"/>
          </w:divBdr>
        </w:div>
      </w:divsChild>
    </w:div>
    <w:div w:id="1010791477">
      <w:bodyDiv w:val="1"/>
      <w:marLeft w:val="0"/>
      <w:marRight w:val="0"/>
      <w:marTop w:val="0"/>
      <w:marBottom w:val="0"/>
      <w:divBdr>
        <w:top w:val="none" w:sz="0" w:space="0" w:color="auto"/>
        <w:left w:val="none" w:sz="0" w:space="0" w:color="auto"/>
        <w:bottom w:val="none" w:sz="0" w:space="0" w:color="auto"/>
        <w:right w:val="none" w:sz="0" w:space="0" w:color="auto"/>
      </w:divBdr>
    </w:div>
    <w:div w:id="1567911958">
      <w:bodyDiv w:val="1"/>
      <w:marLeft w:val="0"/>
      <w:marRight w:val="0"/>
      <w:marTop w:val="0"/>
      <w:marBottom w:val="0"/>
      <w:divBdr>
        <w:top w:val="none" w:sz="0" w:space="0" w:color="auto"/>
        <w:left w:val="none" w:sz="0" w:space="0" w:color="auto"/>
        <w:bottom w:val="none" w:sz="0" w:space="0" w:color="auto"/>
        <w:right w:val="none" w:sz="0" w:space="0" w:color="auto"/>
      </w:divBdr>
      <w:divsChild>
        <w:div w:id="48844734">
          <w:marLeft w:val="0"/>
          <w:marRight w:val="0"/>
          <w:marTop w:val="0"/>
          <w:marBottom w:val="0"/>
          <w:divBdr>
            <w:top w:val="none" w:sz="0" w:space="0" w:color="auto"/>
            <w:left w:val="none" w:sz="0" w:space="0" w:color="auto"/>
            <w:bottom w:val="none" w:sz="0" w:space="0" w:color="auto"/>
            <w:right w:val="none" w:sz="0" w:space="0" w:color="auto"/>
          </w:divBdr>
          <w:divsChild>
            <w:div w:id="564024509">
              <w:marLeft w:val="0"/>
              <w:marRight w:val="0"/>
              <w:marTop w:val="0"/>
              <w:marBottom w:val="0"/>
              <w:divBdr>
                <w:top w:val="none" w:sz="0" w:space="0" w:color="auto"/>
                <w:left w:val="none" w:sz="0" w:space="0" w:color="auto"/>
                <w:bottom w:val="none" w:sz="0" w:space="0" w:color="auto"/>
                <w:right w:val="none" w:sz="0" w:space="0" w:color="auto"/>
              </w:divBdr>
              <w:divsChild>
                <w:div w:id="2072537023">
                  <w:marLeft w:val="0"/>
                  <w:marRight w:val="0"/>
                  <w:marTop w:val="0"/>
                  <w:marBottom w:val="480"/>
                  <w:divBdr>
                    <w:top w:val="none" w:sz="0" w:space="0" w:color="auto"/>
                    <w:left w:val="none" w:sz="0" w:space="0" w:color="auto"/>
                    <w:bottom w:val="none" w:sz="0" w:space="0" w:color="auto"/>
                    <w:right w:val="none" w:sz="0" w:space="0" w:color="auto"/>
                  </w:divBdr>
                  <w:divsChild>
                    <w:div w:id="9795763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co.org.uk/ESDWebPages/Search**" TargetMode="External"/><Relationship Id="rId18" Type="http://schemas.openxmlformats.org/officeDocument/2006/relationships/hyperlink" Target="https://www.england.nhs.uk/primary-care/primary-care-networks/" TargetMode="External"/><Relationship Id="rId26" Type="http://schemas.openxmlformats.org/officeDocument/2006/relationships/hyperlink" Target="https://digital.nhs.uk/data-and-information/clinical-audits-and-registries/national-diabetes-audit" TargetMode="External"/><Relationship Id="rId39" Type="http://schemas.openxmlformats.org/officeDocument/2006/relationships/hyperlink" Target="https://www.forwardleeds.co.uk/" TargetMode="External"/><Relationship Id="rId21" Type="http://schemas.openxmlformats.org/officeDocument/2006/relationships/hyperlink" Target="https://digital.nhs.uk/" TargetMode="External"/><Relationship Id="rId34" Type="http://schemas.openxmlformats.org/officeDocument/2006/relationships/hyperlink" Target="https://www.leedscommunityhealthcare.nhs.uk/" TargetMode="External"/><Relationship Id="rId42" Type="http://schemas.openxmlformats.org/officeDocument/2006/relationships/hyperlink" Target="https://www.bma.org.uk/advice/employment/ethics/confidentiality-and-health-records/retention-of-health-records" TargetMode="External"/><Relationship Id="rId47" Type="http://schemas.openxmlformats.org/officeDocument/2006/relationships/hyperlink" Target="https://ico.org.uk/your-data-matters/your-right-to-limit-how-organisations-use-your-data/" TargetMode="External"/><Relationship Id="rId50" Type="http://schemas.openxmlformats.org/officeDocument/2006/relationships/hyperlink" Target="https://qrisk.org/" TargetMode="External"/><Relationship Id="rId55" Type="http://schemas.openxmlformats.org/officeDocument/2006/relationships/hyperlink" Target="https://www.nhs.uk/your-nhs-data-matters/" TargetMode="External"/><Relationship Id="rId7" Type="http://schemas.openxmlformats.org/officeDocument/2006/relationships/hyperlink" Target="http://www.nhs.uk/your-nhs-data-matters" TargetMode="External"/><Relationship Id="rId2" Type="http://schemas.openxmlformats.org/officeDocument/2006/relationships/numbering" Target="numbering.xml"/><Relationship Id="rId16" Type="http://schemas.openxmlformats.org/officeDocument/2006/relationships/hyperlink" Target="https://111.nhs.uk/" TargetMode="External"/><Relationship Id="rId29" Type="http://schemas.openxmlformats.org/officeDocument/2006/relationships/hyperlink" Target="https://www.leedscarerecord.org/" TargetMode="External"/><Relationship Id="rId11" Type="http://schemas.openxmlformats.org/officeDocument/2006/relationships/hyperlink" Target="https://www.gov.uk/government/groups/uk-caldicott-guardian-council" TargetMode="External"/><Relationship Id="rId24" Type="http://schemas.openxmlformats.org/officeDocument/2006/relationships/hyperlink" Target="http://www.legislation.gov.uk/ukpga/2012/7/contents/enacted" TargetMode="External"/><Relationship Id="rId32" Type="http://schemas.openxmlformats.org/officeDocument/2006/relationships/hyperlink" Target="https://www.leedsandyorkpft.nhs.uk/" TargetMode="External"/><Relationship Id="rId37" Type="http://schemas.openxmlformats.org/officeDocument/2006/relationships/hyperlink" Target="https://www.leeds.gov.uk/residents/health-and-social-care" TargetMode="External"/><Relationship Id="rId40" Type="http://schemas.openxmlformats.org/officeDocument/2006/relationships/hyperlink" Target="https://ico.org.uk/for-organisations/guide-to-the-general-data-protection-regulation-gdpr/international-transfers/" TargetMode="External"/><Relationship Id="rId45" Type="http://schemas.openxmlformats.org/officeDocument/2006/relationships/hyperlink" Target="https://ico.org.uk/your-data-matters/your-right-to-get-your-data-corrected/" TargetMode="External"/><Relationship Id="rId53" Type="http://schemas.openxmlformats.org/officeDocument/2006/relationships/hyperlink" Target="https://ico.org.uk/your-data-matters/the-right-to-object-to-the-use-of-your-data/"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leeds.gov.uk/" TargetMode="External"/><Relationship Id="rId4" Type="http://schemas.openxmlformats.org/officeDocument/2006/relationships/settings" Target="settings.xml"/><Relationship Id="rId9" Type="http://schemas.openxmlformats.org/officeDocument/2006/relationships/hyperlink" Target="https://understandingpatientdata.org.uk/what-you-need-know" TargetMode="External"/><Relationship Id="rId14" Type="http://schemas.openxmlformats.org/officeDocument/2006/relationships/hyperlink" Target="https://digital.nhs.uk/services/gp2gp" TargetMode="External"/><Relationship Id="rId22" Type="http://schemas.openxmlformats.org/officeDocument/2006/relationships/hyperlink" Target="https://www.cprd.com/home/" TargetMode="External"/><Relationship Id="rId27" Type="http://schemas.openxmlformats.org/officeDocument/2006/relationships/hyperlink" Target="https://ico.org.uk/for-organisations/guide-to-the-general-data-protection-regulation-gdpr/lawful-basis-for-processing/https:/ico.org.uk/for-organisations/guide-to-the-general-data-protection-regulation-gdpr/lawful-basis-for-processing/" TargetMode="External"/><Relationship Id="rId30" Type="http://schemas.openxmlformats.org/officeDocument/2006/relationships/hyperlink" Target="https://digital.nhs.uk/services/summary-care-records-scr" TargetMode="External"/><Relationship Id="rId35" Type="http://schemas.openxmlformats.org/officeDocument/2006/relationships/hyperlink" Target="https://www.england.nhs.uk/diabetes/diabetes-prevention/" TargetMode="External"/><Relationship Id="rId43" Type="http://schemas.openxmlformats.org/officeDocument/2006/relationships/hyperlink" Target="https://ico.org.uk/your-data-matters/your-right-to-be-informed-if-your-personal-data-is-being-used/" TargetMode="External"/><Relationship Id="rId48" Type="http://schemas.openxmlformats.org/officeDocument/2006/relationships/hyperlink" Target="https://ico.org.uk/your-data-matters/the-right-to-object-to-the-use-of-your-data/" TargetMode="External"/><Relationship Id="rId56" Type="http://schemas.openxmlformats.org/officeDocument/2006/relationships/hyperlink" Target="http://www.ico.org.uk" TargetMode="External"/><Relationship Id="rId8" Type="http://schemas.openxmlformats.org/officeDocument/2006/relationships/hyperlink" Target="https://www.hra.nhs.uk/information-about-patients/%20" TargetMode="External"/><Relationship Id="rId51" Type="http://schemas.openxmlformats.org/officeDocument/2006/relationships/hyperlink" Target="https://qdiabetes.org/2018/" TargetMode="External"/><Relationship Id="rId3" Type="http://schemas.openxmlformats.org/officeDocument/2006/relationships/styles" Target="styles.xml"/><Relationship Id="rId12" Type="http://schemas.openxmlformats.org/officeDocument/2006/relationships/hyperlink" Target="https://ico.org.uk/" TargetMode="External"/><Relationship Id="rId17" Type="http://schemas.openxmlformats.org/officeDocument/2006/relationships/hyperlink" Target="https://www.dsptoolkit.nhs.uk/" TargetMode="External"/><Relationship Id="rId25" Type="http://schemas.openxmlformats.org/officeDocument/2006/relationships/hyperlink" Target="https://www.hra.nhs.uk/approvals-amendments/what-approvals-do-i-need/confidentiality-advisory-group/" TargetMode="External"/><Relationship Id="rId33" Type="http://schemas.openxmlformats.org/officeDocument/2006/relationships/hyperlink" Target="https://www.midyorks.nhs.uk/desp" TargetMode="External"/><Relationship Id="rId38" Type="http://schemas.openxmlformats.org/officeDocument/2006/relationships/hyperlink" Target="https://oneyouleeds.co.uk/" TargetMode="External"/><Relationship Id="rId46" Type="http://schemas.openxmlformats.org/officeDocument/2006/relationships/hyperlink" Target="https://ico.org.uk/your-data-matters/your-right-to-get-your-data-deleted/" TargetMode="External"/><Relationship Id="rId59" Type="http://schemas.openxmlformats.org/officeDocument/2006/relationships/theme" Target="theme/theme1.xml"/><Relationship Id="rId20" Type="http://schemas.openxmlformats.org/officeDocument/2006/relationships/hyperlink" Target="https://www.leedsccg.nhs.uk/" TargetMode="External"/><Relationship Id="rId41" Type="http://schemas.openxmlformats.org/officeDocument/2006/relationships/hyperlink" Target="https://pcse.england.nhs.uk/services/gp-records/" TargetMode="External"/><Relationship Id="rId54" Type="http://schemas.openxmlformats.org/officeDocument/2006/relationships/hyperlink" Target="https://ico.org.uk/your-data-matters/your-right-to-limit-how-organisations-use-your-data/" TargetMode="External"/><Relationship Id="rId1" Type="http://schemas.openxmlformats.org/officeDocument/2006/relationships/customXml" Target="../customXml/item1.xml"/><Relationship Id="rId6" Type="http://schemas.openxmlformats.org/officeDocument/2006/relationships/hyperlink" Target="mailto:Leedsccg.dpo@nhs.net" TargetMode="External"/><Relationship Id="rId15" Type="http://schemas.openxmlformats.org/officeDocument/2006/relationships/hyperlink" Target="https://pcse.england.nhs.uk/services/gp-records/" TargetMode="External"/><Relationship Id="rId23" Type="http://schemas.openxmlformats.org/officeDocument/2006/relationships/hyperlink" Target="http://www.researchone.org/" TargetMode="External"/><Relationship Id="rId28" Type="http://schemas.openxmlformats.org/officeDocument/2006/relationships/hyperlink" Target="https://ico.org.uk/for-organisations/guide-to-the-general-data-protection-regulation-gdpr/lawful-basis-for-processing/special-category-data/" TargetMode="External"/><Relationship Id="rId36" Type="http://schemas.openxmlformats.org/officeDocument/2006/relationships/hyperlink" Target="http://www.localcaredirect.org/" TargetMode="External"/><Relationship Id="rId49" Type="http://schemas.openxmlformats.org/officeDocument/2006/relationships/hyperlink" Target="https://ico.org.uk/your-data-matters/your-rights-relating-to-decisions-being-made-about-you-without-human-involvement/" TargetMode="External"/><Relationship Id="rId57" Type="http://schemas.openxmlformats.org/officeDocument/2006/relationships/hyperlink" Target="mailto:casework@ico.org.uk" TargetMode="External"/><Relationship Id="rId10" Type="http://schemas.openxmlformats.org/officeDocument/2006/relationships/hyperlink" Target="https://www.dsptoolkit.nhs.uk/" TargetMode="External"/><Relationship Id="rId31" Type="http://schemas.openxmlformats.org/officeDocument/2006/relationships/hyperlink" Target="http://www.leedsth.nhs.uk/" TargetMode="External"/><Relationship Id="rId44" Type="http://schemas.openxmlformats.org/officeDocument/2006/relationships/hyperlink" Target="https://ico.org.uk/your-data-matters/your-right-of-access/" TargetMode="External"/><Relationship Id="rId52" Type="http://schemas.openxmlformats.org/officeDocument/2006/relationships/hyperlink" Target="https://ico.org.uk/your-data-matters/your-right-to-data-port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A8F3B-6851-4F15-9523-CE2A50473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4990</Words>
  <Characters>28444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AVEYARD, Melanie (DR JJ MCPEAKES PRACTICE)</cp:lastModifiedBy>
  <cp:revision>12</cp:revision>
  <cp:lastPrinted>2018-08-01T08:43:00Z</cp:lastPrinted>
  <dcterms:created xsi:type="dcterms:W3CDTF">2021-02-05T13:14:00Z</dcterms:created>
  <dcterms:modified xsi:type="dcterms:W3CDTF">2023-01-19T12:47:00Z</dcterms:modified>
</cp:coreProperties>
</file>